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ayout w:type="fixed"/>
        <w:tblLook w:val="04A0" w:firstRow="1" w:lastRow="0" w:firstColumn="1" w:lastColumn="0" w:noHBand="0" w:noVBand="1"/>
      </w:tblPr>
      <w:tblGrid>
        <w:gridCol w:w="4814"/>
        <w:gridCol w:w="4814"/>
      </w:tblGrid>
      <w:tr w:rsidR="005C63D9" w14:paraId="352FE487" w14:textId="77777777" w:rsidTr="00E240EA">
        <w:tc>
          <w:tcPr>
            <w:tcW w:w="4814" w:type="dxa"/>
          </w:tcPr>
          <w:p w14:paraId="0D36B668" w14:textId="437B2CD8" w:rsidR="005C63D9" w:rsidRPr="00FB6E48" w:rsidRDefault="005C63D9" w:rsidP="005C63D9">
            <w:pPr>
              <w:tabs>
                <w:tab w:val="left" w:pos="4712"/>
              </w:tabs>
              <w:spacing w:after="120"/>
              <w:ind w:left="4712" w:hanging="4712"/>
              <w:jc w:val="center"/>
              <w:rPr>
                <w:rFonts w:ascii="Franklin Gothic Book" w:hAnsi="Franklin Gothic Book"/>
                <w:b/>
                <w:sz w:val="20"/>
                <w:szCs w:val="20"/>
                <w:lang w:val="es-ES_tradnl"/>
              </w:rPr>
            </w:pPr>
            <w:r w:rsidRPr="00FB6E48">
              <w:rPr>
                <w:rFonts w:ascii="Franklin Gothic Book" w:hAnsi="Franklin Gothic Book"/>
                <w:b/>
                <w:sz w:val="20"/>
                <w:szCs w:val="20"/>
                <w:lang w:val="es-ES_tradnl"/>
              </w:rPr>
              <w:t>ANEXO I</w:t>
            </w:r>
          </w:p>
        </w:tc>
        <w:tc>
          <w:tcPr>
            <w:tcW w:w="4814" w:type="dxa"/>
          </w:tcPr>
          <w:p w14:paraId="07006503" w14:textId="67743581" w:rsidR="005C63D9" w:rsidRPr="003B5BFA" w:rsidRDefault="005C63D9" w:rsidP="005C63D9">
            <w:pPr>
              <w:spacing w:after="120"/>
              <w:jc w:val="center"/>
              <w:rPr>
                <w:rFonts w:ascii="Franklin Gothic Book" w:hAnsi="Franklin Gothic Book"/>
                <w:b/>
                <w:sz w:val="20"/>
                <w:szCs w:val="20"/>
                <w:lang w:val="en-GB"/>
              </w:rPr>
            </w:pPr>
            <w:r w:rsidRPr="003B5BFA">
              <w:rPr>
                <w:rFonts w:ascii="Franklin Gothic Book" w:hAnsi="Franklin Gothic Book"/>
                <w:b/>
                <w:sz w:val="20"/>
                <w:szCs w:val="20"/>
                <w:lang w:val="en-GB"/>
              </w:rPr>
              <w:t>ANNEX I</w:t>
            </w:r>
          </w:p>
        </w:tc>
      </w:tr>
      <w:tr w:rsidR="005C63D9" w14:paraId="739AEC82" w14:textId="77777777" w:rsidTr="00E240EA">
        <w:tc>
          <w:tcPr>
            <w:tcW w:w="4814" w:type="dxa"/>
          </w:tcPr>
          <w:p w14:paraId="095EF0FA" w14:textId="0B93BD70" w:rsidR="005C63D9" w:rsidRPr="00FB6E48" w:rsidRDefault="005C63D9" w:rsidP="005C63D9">
            <w:pPr>
              <w:tabs>
                <w:tab w:val="left" w:pos="5645"/>
              </w:tabs>
              <w:spacing w:after="120"/>
              <w:jc w:val="center"/>
              <w:rPr>
                <w:rFonts w:ascii="Franklin Gothic Book" w:hAnsi="Franklin Gothic Book"/>
                <w:b/>
                <w:sz w:val="20"/>
                <w:szCs w:val="20"/>
                <w:lang w:val="es-ES_tradnl"/>
              </w:rPr>
            </w:pPr>
            <w:r w:rsidRPr="00FB6E48">
              <w:rPr>
                <w:rFonts w:ascii="Franklin Gothic Book" w:hAnsi="Franklin Gothic Book"/>
                <w:b/>
                <w:sz w:val="20"/>
                <w:szCs w:val="20"/>
                <w:lang w:val="es-ES_tradnl"/>
              </w:rPr>
              <w:t>CONTENIDO MÍNIMO DEL BORRADOR DE CONTRATO SIN FIRMAR, ENTRE LA ENTIDAD CONTRATANTE Y LA UNIVERSIDAD DE VALLADOLID (</w:t>
            </w:r>
            <w:proofErr w:type="spellStart"/>
            <w:r w:rsidRPr="00FB6E48">
              <w:rPr>
                <w:rFonts w:ascii="Franklin Gothic Book" w:hAnsi="Franklin Gothic Book"/>
                <w:b/>
                <w:sz w:val="20"/>
                <w:szCs w:val="20"/>
                <w:lang w:val="es-ES_tradnl"/>
              </w:rPr>
              <w:t>UVa</w:t>
            </w:r>
            <w:proofErr w:type="spellEnd"/>
            <w:r w:rsidRPr="00FB6E48">
              <w:rPr>
                <w:rFonts w:ascii="Franklin Gothic Book" w:hAnsi="Franklin Gothic Book"/>
                <w:b/>
                <w:sz w:val="20"/>
                <w:szCs w:val="20"/>
                <w:lang w:val="es-ES_tradnl"/>
              </w:rPr>
              <w:t>)</w:t>
            </w:r>
          </w:p>
        </w:tc>
        <w:tc>
          <w:tcPr>
            <w:tcW w:w="4814" w:type="dxa"/>
          </w:tcPr>
          <w:p w14:paraId="1A4F69CF" w14:textId="1B09A116" w:rsidR="005C63D9" w:rsidRPr="003B5BFA" w:rsidRDefault="00771847" w:rsidP="00771847">
            <w:pPr>
              <w:tabs>
                <w:tab w:val="left" w:pos="5645"/>
              </w:tabs>
              <w:spacing w:after="120"/>
              <w:jc w:val="center"/>
              <w:rPr>
                <w:lang w:val="en-GB"/>
              </w:rPr>
            </w:pPr>
            <w:r w:rsidRPr="003B5BFA">
              <w:rPr>
                <w:rFonts w:ascii="Franklin Gothic Book" w:hAnsi="Franklin Gothic Book"/>
                <w:b/>
                <w:sz w:val="20"/>
                <w:szCs w:val="20"/>
                <w:lang w:val="en-GB"/>
              </w:rPr>
              <w:t>MINIMUM CONTENT OF THE DRAFT AGREEMENT BETWEEN THE CONTRACTING ENTITY AND THE UNIVERSITY OF VALLADOLID (UVa)</w:t>
            </w:r>
          </w:p>
        </w:tc>
      </w:tr>
      <w:tr w:rsidR="005C63D9" w14:paraId="65936C04" w14:textId="77777777" w:rsidTr="00E240EA">
        <w:tc>
          <w:tcPr>
            <w:tcW w:w="4814" w:type="dxa"/>
          </w:tcPr>
          <w:p w14:paraId="11BD63B0" w14:textId="3E923739"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a) Datos de identificación del contratante y, de ser una persona jurídica, además los datos de identificación de su representante legal.</w:t>
            </w:r>
          </w:p>
        </w:tc>
        <w:tc>
          <w:tcPr>
            <w:tcW w:w="4814" w:type="dxa"/>
          </w:tcPr>
          <w:p w14:paraId="29A622D7" w14:textId="42618FF9"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a) </w:t>
            </w:r>
            <w:r w:rsidR="00771847" w:rsidRPr="003B5BFA">
              <w:rPr>
                <w:rFonts w:ascii="Franklin Gothic Book" w:hAnsi="Franklin Gothic Book"/>
                <w:sz w:val="20"/>
                <w:szCs w:val="20"/>
                <w:lang w:val="en-GB"/>
              </w:rPr>
              <w:t>Identification details of the Contracting Entity and, where applicable, of its legal representative.</w:t>
            </w:r>
          </w:p>
        </w:tc>
      </w:tr>
      <w:tr w:rsidR="005C63D9" w14:paraId="357EBAE2" w14:textId="77777777" w:rsidTr="00E240EA">
        <w:tc>
          <w:tcPr>
            <w:tcW w:w="4814" w:type="dxa"/>
          </w:tcPr>
          <w:p w14:paraId="479BE82A" w14:textId="465EFF48" w:rsidR="005C63D9" w:rsidRPr="00FB6E48" w:rsidRDefault="00771847" w:rsidP="005C63D9">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b) Objeto del contrato, especificando las actividades a desarrollar, así como los derechos y obligaciones asumidos por las partes.</w:t>
            </w:r>
          </w:p>
        </w:tc>
        <w:tc>
          <w:tcPr>
            <w:tcW w:w="4814" w:type="dxa"/>
          </w:tcPr>
          <w:p w14:paraId="432675B7" w14:textId="1F1537B2" w:rsidR="005C63D9" w:rsidRPr="003B5BFA" w:rsidRDefault="00771847" w:rsidP="00771847">
            <w:pPr>
              <w:tabs>
                <w:tab w:val="left" w:pos="4712"/>
              </w:tabs>
              <w:spacing w:after="120"/>
              <w:rPr>
                <w:lang w:val="en-GB"/>
              </w:rPr>
            </w:pPr>
            <w:r w:rsidRPr="003B5BFA">
              <w:rPr>
                <w:rFonts w:ascii="Franklin Gothic Book" w:hAnsi="Franklin Gothic Book"/>
                <w:sz w:val="20"/>
                <w:szCs w:val="20"/>
                <w:lang w:val="en-GB"/>
              </w:rPr>
              <w:t>b) Subject matter of the Agreement, specifying the activities to be carried out and the rights and obligations assumed by each Party.</w:t>
            </w:r>
          </w:p>
        </w:tc>
      </w:tr>
      <w:tr w:rsidR="005C63D9" w14:paraId="2D5587D8" w14:textId="77777777" w:rsidTr="00E240EA">
        <w:tc>
          <w:tcPr>
            <w:tcW w:w="4814" w:type="dxa"/>
          </w:tcPr>
          <w:p w14:paraId="5302BD32" w14:textId="41FB5DC8" w:rsidR="005C63D9" w:rsidRPr="00FB6E48" w:rsidRDefault="005C63D9" w:rsidP="005C63D9">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c) Duración total, plazos de ejecución y posibilidad de prórroga</w:t>
            </w:r>
            <w:r w:rsidR="00771847" w:rsidRPr="00FB6E48">
              <w:rPr>
                <w:rFonts w:ascii="Franklin Gothic Book" w:hAnsi="Franklin Gothic Book"/>
                <w:sz w:val="20"/>
                <w:szCs w:val="20"/>
                <w:lang w:val="es-ES_tradnl"/>
              </w:rPr>
              <w:t>, en su caso</w:t>
            </w:r>
            <w:r w:rsidRPr="00FB6E48">
              <w:rPr>
                <w:rFonts w:ascii="Franklin Gothic Book" w:hAnsi="Franklin Gothic Book"/>
                <w:sz w:val="20"/>
                <w:szCs w:val="20"/>
                <w:lang w:val="es-ES_tradnl"/>
              </w:rPr>
              <w:t>.</w:t>
            </w:r>
          </w:p>
        </w:tc>
        <w:tc>
          <w:tcPr>
            <w:tcW w:w="4814" w:type="dxa"/>
          </w:tcPr>
          <w:p w14:paraId="2B2108A6" w14:textId="4C3A5DBC"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c) </w:t>
            </w:r>
            <w:r w:rsidR="00771847" w:rsidRPr="003B5BFA">
              <w:rPr>
                <w:rFonts w:ascii="Franklin Gothic Book" w:hAnsi="Franklin Gothic Book"/>
                <w:sz w:val="20"/>
                <w:szCs w:val="20"/>
                <w:lang w:val="en-GB"/>
              </w:rPr>
              <w:t>Total duration, implementation schedule and, where applicable, provisions governing any extension</w:t>
            </w:r>
            <w:r w:rsidRPr="003B5BFA">
              <w:rPr>
                <w:rFonts w:ascii="Franklin Gothic Book" w:hAnsi="Franklin Gothic Book"/>
                <w:sz w:val="20"/>
                <w:szCs w:val="20"/>
                <w:lang w:val="en-GB"/>
              </w:rPr>
              <w:t>.</w:t>
            </w:r>
          </w:p>
        </w:tc>
      </w:tr>
      <w:tr w:rsidR="005C63D9" w14:paraId="7C5BBFFE" w14:textId="77777777" w:rsidTr="00E240EA">
        <w:tc>
          <w:tcPr>
            <w:tcW w:w="4814" w:type="dxa"/>
          </w:tcPr>
          <w:p w14:paraId="37ACE983" w14:textId="33D7EB2B"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 Importe del contrato, plazos y forma de pago.</w:t>
            </w:r>
          </w:p>
        </w:tc>
        <w:tc>
          <w:tcPr>
            <w:tcW w:w="4814" w:type="dxa"/>
          </w:tcPr>
          <w:p w14:paraId="7F8715C9" w14:textId="1CC12EAA"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d) </w:t>
            </w:r>
            <w:r w:rsidR="00771847" w:rsidRPr="003B5BFA">
              <w:rPr>
                <w:rFonts w:ascii="Franklin Gothic Book" w:hAnsi="Franklin Gothic Book"/>
                <w:sz w:val="20"/>
                <w:szCs w:val="20"/>
                <w:lang w:val="en-GB"/>
              </w:rPr>
              <w:t>Contract value, payment schedule and method of payment.</w:t>
            </w:r>
          </w:p>
        </w:tc>
      </w:tr>
      <w:tr w:rsidR="005C63D9" w14:paraId="3FC75137" w14:textId="77777777" w:rsidTr="00E240EA">
        <w:tc>
          <w:tcPr>
            <w:tcW w:w="4814" w:type="dxa"/>
          </w:tcPr>
          <w:p w14:paraId="0D779F12" w14:textId="6936B831" w:rsidR="005C63D9" w:rsidRPr="00FB6E48" w:rsidRDefault="00771847"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 Miembros del equipo de trabajo e identificación de la persona responsable de la actividad.</w:t>
            </w:r>
          </w:p>
        </w:tc>
        <w:tc>
          <w:tcPr>
            <w:tcW w:w="4814" w:type="dxa"/>
          </w:tcPr>
          <w:p w14:paraId="411E3AEC" w14:textId="2055A30F"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e) </w:t>
            </w:r>
            <w:r w:rsidR="00771847" w:rsidRPr="003B5BFA">
              <w:rPr>
                <w:rFonts w:ascii="Franklin Gothic Book" w:hAnsi="Franklin Gothic Book"/>
                <w:sz w:val="20"/>
                <w:szCs w:val="20"/>
                <w:lang w:val="en-GB"/>
              </w:rPr>
              <w:t>Members of the project team and identification of the person responsible for the activity.</w:t>
            </w:r>
          </w:p>
        </w:tc>
      </w:tr>
      <w:tr w:rsidR="005C63D9" w14:paraId="5F8DE9F0" w14:textId="77777777" w:rsidTr="00E240EA">
        <w:tc>
          <w:tcPr>
            <w:tcW w:w="4814" w:type="dxa"/>
          </w:tcPr>
          <w:p w14:paraId="54BF8910" w14:textId="15C833E0"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f) Condiciones de prórroga, modificación</w:t>
            </w:r>
            <w:r w:rsidR="005A2BB5" w:rsidRPr="00FB6E48">
              <w:rPr>
                <w:rFonts w:ascii="Franklin Gothic Book" w:hAnsi="Franklin Gothic Book"/>
                <w:sz w:val="20"/>
                <w:szCs w:val="20"/>
                <w:lang w:val="es-ES_tradnl"/>
              </w:rPr>
              <w:t xml:space="preserve">, denuncia y </w:t>
            </w:r>
            <w:r w:rsidRPr="00FB6E48">
              <w:rPr>
                <w:rFonts w:ascii="Franklin Gothic Book" w:hAnsi="Franklin Gothic Book"/>
                <w:sz w:val="20"/>
                <w:szCs w:val="20"/>
                <w:lang w:val="es-ES_tradnl"/>
              </w:rPr>
              <w:t>resolución del contrato.</w:t>
            </w:r>
          </w:p>
        </w:tc>
        <w:tc>
          <w:tcPr>
            <w:tcW w:w="4814" w:type="dxa"/>
          </w:tcPr>
          <w:p w14:paraId="52FA1895" w14:textId="5BA27DB5"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f) </w:t>
            </w:r>
            <w:r w:rsidR="005A2BB5" w:rsidRPr="003B5BFA">
              <w:rPr>
                <w:rFonts w:ascii="Franklin Gothic Book" w:hAnsi="Franklin Gothic Book"/>
                <w:sz w:val="20"/>
                <w:szCs w:val="20"/>
                <w:lang w:val="en-GB"/>
              </w:rPr>
              <w:t>Conditions governing extension, amendment and termination of the Agreement.</w:t>
            </w:r>
          </w:p>
        </w:tc>
      </w:tr>
      <w:tr w:rsidR="005C63D9" w14:paraId="69B17743" w14:textId="77777777" w:rsidTr="00E240EA">
        <w:tc>
          <w:tcPr>
            <w:tcW w:w="4814" w:type="dxa"/>
          </w:tcPr>
          <w:p w14:paraId="7535EEB8" w14:textId="03BD6272"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g) Cláusulas de responsabilidad</w:t>
            </w:r>
            <w:r w:rsidR="005A2BB5" w:rsidRPr="00FB6E48">
              <w:rPr>
                <w:rFonts w:ascii="Franklin Gothic Book" w:hAnsi="Franklin Gothic Book"/>
                <w:sz w:val="20"/>
                <w:szCs w:val="20"/>
                <w:lang w:val="es-ES_tradnl"/>
              </w:rPr>
              <w:t>,</w:t>
            </w:r>
            <w:r w:rsidRPr="00FB6E48">
              <w:rPr>
                <w:rFonts w:ascii="Franklin Gothic Book" w:hAnsi="Franklin Gothic Book"/>
                <w:sz w:val="20"/>
                <w:szCs w:val="20"/>
                <w:lang w:val="es-ES_tradnl"/>
              </w:rPr>
              <w:t xml:space="preserve"> en su caso.</w:t>
            </w:r>
          </w:p>
        </w:tc>
        <w:tc>
          <w:tcPr>
            <w:tcW w:w="4814" w:type="dxa"/>
          </w:tcPr>
          <w:p w14:paraId="31140FDE" w14:textId="2C97900E"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g) Liability </w:t>
            </w:r>
            <w:r w:rsidR="005A2BB5" w:rsidRPr="003B5BFA">
              <w:rPr>
                <w:rFonts w:ascii="Franklin Gothic Book" w:hAnsi="Franklin Gothic Book"/>
                <w:sz w:val="20"/>
                <w:szCs w:val="20"/>
                <w:lang w:val="en-GB"/>
              </w:rPr>
              <w:t>provisions</w:t>
            </w:r>
            <w:r w:rsidRPr="003B5BFA">
              <w:rPr>
                <w:rFonts w:ascii="Franklin Gothic Book" w:hAnsi="Franklin Gothic Book"/>
                <w:sz w:val="20"/>
                <w:szCs w:val="20"/>
                <w:lang w:val="en-GB"/>
              </w:rPr>
              <w:t>, where applicable.</w:t>
            </w:r>
          </w:p>
        </w:tc>
      </w:tr>
      <w:tr w:rsidR="005C63D9" w14:paraId="59366CE0" w14:textId="77777777" w:rsidTr="00E240EA">
        <w:tc>
          <w:tcPr>
            <w:tcW w:w="4814" w:type="dxa"/>
          </w:tcPr>
          <w:p w14:paraId="6A5ED75B" w14:textId="4B0C5266"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h) </w:t>
            </w:r>
            <w:r w:rsidR="005A2BB5" w:rsidRPr="00FB6E48">
              <w:rPr>
                <w:rFonts w:ascii="Franklin Gothic Book" w:hAnsi="Franklin Gothic Book"/>
                <w:sz w:val="20"/>
                <w:szCs w:val="20"/>
                <w:lang w:val="es-ES_tradnl"/>
              </w:rPr>
              <w:t>Régimen de titularidad y explotación de los derechos de propiedad intelectual e industrial derivados de los resultados obtenidos</w:t>
            </w:r>
            <w:r w:rsidRPr="00FB6E48">
              <w:rPr>
                <w:rFonts w:ascii="Franklin Gothic Book" w:hAnsi="Franklin Gothic Book"/>
                <w:sz w:val="20"/>
                <w:szCs w:val="20"/>
                <w:lang w:val="es-ES_tradnl"/>
              </w:rPr>
              <w:t xml:space="preserve">. A falta de previsión expresa en el contrato, corresponderán a la </w:t>
            </w:r>
            <w:proofErr w:type="spellStart"/>
            <w:r w:rsidRPr="00FB6E48">
              <w:rPr>
                <w:rFonts w:ascii="Franklin Gothic Book" w:hAnsi="Franklin Gothic Book"/>
                <w:sz w:val="20"/>
                <w:szCs w:val="20"/>
                <w:lang w:val="es-ES_tradnl"/>
              </w:rPr>
              <w:t>UVa</w:t>
            </w:r>
            <w:proofErr w:type="spellEnd"/>
            <w:r w:rsidRPr="00FB6E48">
              <w:rPr>
                <w:rFonts w:ascii="Franklin Gothic Book" w:hAnsi="Franklin Gothic Book"/>
                <w:sz w:val="20"/>
                <w:szCs w:val="20"/>
                <w:lang w:val="es-ES_tradnl"/>
              </w:rPr>
              <w:t xml:space="preserve"> todos los derechos </w:t>
            </w:r>
            <w:r w:rsidR="005A2BB5" w:rsidRPr="00FB6E48">
              <w:rPr>
                <w:rFonts w:ascii="Franklin Gothic Book" w:hAnsi="Franklin Gothic Book"/>
                <w:sz w:val="20"/>
                <w:szCs w:val="20"/>
                <w:lang w:val="es-ES_tradnl"/>
              </w:rPr>
              <w:t>intangibles</w:t>
            </w:r>
            <w:r w:rsidRPr="00FB6E48">
              <w:rPr>
                <w:rFonts w:ascii="Franklin Gothic Book" w:hAnsi="Franklin Gothic Book"/>
                <w:sz w:val="20"/>
                <w:szCs w:val="20"/>
                <w:lang w:val="es-ES_tradnl"/>
              </w:rPr>
              <w:t xml:space="preserve"> que se generen.</w:t>
            </w:r>
          </w:p>
        </w:tc>
        <w:tc>
          <w:tcPr>
            <w:tcW w:w="4814" w:type="dxa"/>
          </w:tcPr>
          <w:p w14:paraId="5378B7F7" w14:textId="39B0E925"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h) </w:t>
            </w:r>
            <w:r w:rsidR="005A2BB5" w:rsidRPr="003B5BFA">
              <w:rPr>
                <w:rFonts w:ascii="Franklin Gothic Book" w:hAnsi="Franklin Gothic Book"/>
                <w:sz w:val="20"/>
                <w:szCs w:val="20"/>
                <w:lang w:val="en-GB"/>
              </w:rPr>
              <w:t xml:space="preserve">Ownership and exploitation regime applicable to Intellectual Property Rights and Industrial Property Rights arising from the results obtained. </w:t>
            </w:r>
            <w:r w:rsidRPr="003B5BFA">
              <w:rPr>
                <w:rFonts w:ascii="Franklin Gothic Book" w:hAnsi="Franklin Gothic Book"/>
                <w:sz w:val="20"/>
                <w:szCs w:val="20"/>
                <w:lang w:val="en-GB"/>
              </w:rPr>
              <w:t>Unless explicitly agreed otherwise, all intangible rights shall belong to the UVa.</w:t>
            </w:r>
          </w:p>
        </w:tc>
      </w:tr>
      <w:tr w:rsidR="005C63D9" w14:paraId="18EC105D" w14:textId="77777777" w:rsidTr="00E240EA">
        <w:tc>
          <w:tcPr>
            <w:tcW w:w="4814" w:type="dxa"/>
          </w:tcPr>
          <w:p w14:paraId="06F85C24" w14:textId="6FCCD449"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i) Régimen jurídico y sistema de resolución de controversias.</w:t>
            </w:r>
          </w:p>
        </w:tc>
        <w:tc>
          <w:tcPr>
            <w:tcW w:w="4814" w:type="dxa"/>
          </w:tcPr>
          <w:p w14:paraId="00F382C2" w14:textId="79DFF9E3" w:rsidR="005C63D9" w:rsidRPr="003B5BFA" w:rsidRDefault="005C63D9" w:rsidP="005C63D9">
            <w:pPr>
              <w:spacing w:after="120"/>
              <w:jc w:val="both"/>
              <w:rPr>
                <w:rFonts w:ascii="Franklin Gothic Book" w:hAnsi="Franklin Gothic Book"/>
                <w:sz w:val="20"/>
                <w:szCs w:val="20"/>
                <w:lang w:val="en-GB"/>
              </w:rPr>
            </w:pPr>
            <w:proofErr w:type="spellStart"/>
            <w:r w:rsidRPr="003B5BFA">
              <w:rPr>
                <w:rFonts w:ascii="Franklin Gothic Book" w:hAnsi="Franklin Gothic Book"/>
                <w:sz w:val="20"/>
                <w:szCs w:val="20"/>
                <w:lang w:val="en-GB"/>
              </w:rPr>
              <w:t>i</w:t>
            </w:r>
            <w:proofErr w:type="spellEnd"/>
            <w:r w:rsidRPr="003B5BFA">
              <w:rPr>
                <w:rFonts w:ascii="Franklin Gothic Book" w:hAnsi="Franklin Gothic Book"/>
                <w:sz w:val="20"/>
                <w:szCs w:val="20"/>
                <w:lang w:val="en-GB"/>
              </w:rPr>
              <w:t xml:space="preserve">) </w:t>
            </w:r>
            <w:r w:rsidR="005A2BB5" w:rsidRPr="003B5BFA">
              <w:rPr>
                <w:rFonts w:ascii="Franklin Gothic Book" w:hAnsi="Franklin Gothic Book"/>
                <w:sz w:val="20"/>
                <w:szCs w:val="20"/>
                <w:lang w:val="en-GB"/>
              </w:rPr>
              <w:t>Governing law and dispute resolution mechanism</w:t>
            </w:r>
            <w:r w:rsidRPr="003B5BFA">
              <w:rPr>
                <w:rFonts w:ascii="Franklin Gothic Book" w:hAnsi="Franklin Gothic Book"/>
                <w:sz w:val="20"/>
                <w:szCs w:val="20"/>
                <w:lang w:val="en-GB"/>
              </w:rPr>
              <w:t>.</w:t>
            </w:r>
          </w:p>
        </w:tc>
      </w:tr>
      <w:tr w:rsidR="005C63D9" w14:paraId="479573C6" w14:textId="77777777" w:rsidTr="00E240EA">
        <w:tc>
          <w:tcPr>
            <w:tcW w:w="4814" w:type="dxa"/>
          </w:tcPr>
          <w:p w14:paraId="7C3B4776" w14:textId="2CBD5738"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j) Declaración de</w:t>
            </w:r>
            <w:r w:rsidR="005A2BB5" w:rsidRPr="00FB6E48">
              <w:rPr>
                <w:rFonts w:ascii="Franklin Gothic Book" w:hAnsi="Franklin Gothic Book"/>
                <w:sz w:val="20"/>
                <w:szCs w:val="20"/>
                <w:lang w:val="es-ES_tradnl"/>
              </w:rPr>
              <w:t xml:space="preserve"> la persona designada como investigadora principal (IP)</w:t>
            </w:r>
            <w:r w:rsidRPr="00FB6E48">
              <w:rPr>
                <w:rFonts w:ascii="Franklin Gothic Book" w:hAnsi="Franklin Gothic Book"/>
                <w:sz w:val="20"/>
                <w:szCs w:val="20"/>
                <w:lang w:val="es-ES_tradnl"/>
              </w:rPr>
              <w:t xml:space="preserve"> en la se ponga de manifiesto que los gastos extraordinarios que pudiera generar la resolución de controversias tales como procuraduría, desplazamientos o litigios en el extranjero o si el fuero no es en Valladolid/Palencia, Soria/Segovia serán soportados con cargo el presupuesto del contrato.</w:t>
            </w:r>
          </w:p>
        </w:tc>
        <w:tc>
          <w:tcPr>
            <w:tcW w:w="4814" w:type="dxa"/>
          </w:tcPr>
          <w:p w14:paraId="093168FD" w14:textId="0BBBEC77"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j) Statement by the </w:t>
            </w:r>
            <w:r w:rsidR="005A2BB5" w:rsidRPr="003B5BFA">
              <w:rPr>
                <w:rFonts w:ascii="Franklin Gothic Book" w:hAnsi="Franklin Gothic Book"/>
                <w:sz w:val="20"/>
                <w:szCs w:val="20"/>
                <w:lang w:val="en-GB"/>
              </w:rPr>
              <w:t>principal investigator (</w:t>
            </w:r>
            <w:r w:rsidRPr="003B5BFA">
              <w:rPr>
                <w:rFonts w:ascii="Franklin Gothic Book" w:hAnsi="Franklin Gothic Book"/>
                <w:sz w:val="20"/>
                <w:szCs w:val="20"/>
                <w:lang w:val="en-GB"/>
              </w:rPr>
              <w:t>PI</w:t>
            </w:r>
            <w:r w:rsidR="005A2BB5" w:rsidRPr="003B5BFA">
              <w:rPr>
                <w:rFonts w:ascii="Franklin Gothic Book" w:hAnsi="Franklin Gothic Book"/>
                <w:sz w:val="20"/>
                <w:szCs w:val="20"/>
                <w:lang w:val="en-GB"/>
              </w:rPr>
              <w:t>)</w:t>
            </w:r>
            <w:r w:rsidRPr="003B5BFA">
              <w:rPr>
                <w:rFonts w:ascii="Franklin Gothic Book" w:hAnsi="Franklin Gothic Book"/>
                <w:sz w:val="20"/>
                <w:szCs w:val="20"/>
                <w:lang w:val="en-GB"/>
              </w:rPr>
              <w:t xml:space="preserve"> indicating that any extraordinary costs incurred in dispute resolution—such as legal representation, travel, or litigation abroad or when the jurisdiction is outside Valladolid/Palencia, Soria/Segovia—shall be charged to the contract’s budget.</w:t>
            </w:r>
          </w:p>
        </w:tc>
      </w:tr>
      <w:tr w:rsidR="005C63D9" w14:paraId="4581C386" w14:textId="77777777" w:rsidTr="00E240EA">
        <w:tc>
          <w:tcPr>
            <w:tcW w:w="4814" w:type="dxa"/>
          </w:tcPr>
          <w:p w14:paraId="461B6EF8" w14:textId="2CD3779A" w:rsidR="005C63D9" w:rsidRPr="00FB6E48" w:rsidRDefault="005C63D9" w:rsidP="005C63D9">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k) Memoria técnica.</w:t>
            </w:r>
          </w:p>
        </w:tc>
        <w:tc>
          <w:tcPr>
            <w:tcW w:w="4814" w:type="dxa"/>
          </w:tcPr>
          <w:p w14:paraId="257CF2F7" w14:textId="07E6A685" w:rsidR="005C63D9" w:rsidRPr="003B5BFA" w:rsidRDefault="005C63D9" w:rsidP="005C63D9">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k) Technical </w:t>
            </w:r>
            <w:r w:rsidR="005A2BB5" w:rsidRPr="003B5BFA">
              <w:rPr>
                <w:rFonts w:ascii="Franklin Gothic Book" w:hAnsi="Franklin Gothic Book"/>
                <w:sz w:val="20"/>
                <w:szCs w:val="20"/>
                <w:lang w:val="en-GB"/>
              </w:rPr>
              <w:t>A</w:t>
            </w:r>
            <w:r w:rsidRPr="003B5BFA">
              <w:rPr>
                <w:rFonts w:ascii="Franklin Gothic Book" w:hAnsi="Franklin Gothic Book"/>
                <w:sz w:val="20"/>
                <w:szCs w:val="20"/>
                <w:lang w:val="en-GB"/>
              </w:rPr>
              <w:t>nnex.</w:t>
            </w:r>
          </w:p>
        </w:tc>
      </w:tr>
      <w:tr w:rsidR="005E5003" w14:paraId="22AA32DC" w14:textId="77777777" w:rsidTr="00E240EA">
        <w:tc>
          <w:tcPr>
            <w:tcW w:w="4814" w:type="dxa"/>
          </w:tcPr>
          <w:p w14:paraId="61ECC2C2" w14:textId="0AC27DF0" w:rsidR="005E5003" w:rsidRPr="00FB6E48" w:rsidRDefault="005E5003" w:rsidP="005E5003">
            <w:pPr>
              <w:tabs>
                <w:tab w:val="left" w:pos="4712"/>
              </w:tabs>
              <w:spacing w:after="120"/>
              <w:jc w:val="center"/>
              <w:rPr>
                <w:rFonts w:ascii="Franklin Gothic Book" w:hAnsi="Franklin Gothic Book"/>
                <w:b/>
                <w:sz w:val="20"/>
                <w:szCs w:val="20"/>
                <w:lang w:val="es-ES_tradnl"/>
              </w:rPr>
            </w:pPr>
            <w:r w:rsidRPr="00FB6E48">
              <w:rPr>
                <w:rFonts w:ascii="Franklin Gothic Book" w:hAnsi="Franklin Gothic Book"/>
                <w:b/>
                <w:sz w:val="20"/>
                <w:szCs w:val="20"/>
                <w:lang w:val="es-ES_tradnl"/>
              </w:rPr>
              <w:t>MODELO DE CONTRATO</w:t>
            </w:r>
          </w:p>
        </w:tc>
        <w:tc>
          <w:tcPr>
            <w:tcW w:w="4814" w:type="dxa"/>
          </w:tcPr>
          <w:p w14:paraId="52F88243" w14:textId="626604FA" w:rsidR="005E5003" w:rsidRPr="003B5BFA" w:rsidRDefault="005E5003" w:rsidP="005E5003">
            <w:pPr>
              <w:spacing w:after="120"/>
              <w:jc w:val="center"/>
              <w:rPr>
                <w:rFonts w:ascii="Franklin Gothic Book" w:hAnsi="Franklin Gothic Book"/>
                <w:b/>
                <w:sz w:val="20"/>
                <w:szCs w:val="20"/>
                <w:lang w:val="en-GB"/>
              </w:rPr>
            </w:pPr>
            <w:r w:rsidRPr="003B5BFA">
              <w:rPr>
                <w:rFonts w:ascii="Franklin Gothic Book" w:hAnsi="Franklin Gothic Book"/>
                <w:b/>
                <w:sz w:val="20"/>
                <w:szCs w:val="20"/>
                <w:lang w:val="en-GB"/>
              </w:rPr>
              <w:t>CONTRACT TEMPLATE</w:t>
            </w:r>
          </w:p>
        </w:tc>
      </w:tr>
      <w:tr w:rsidR="005E5003" w14:paraId="58FB46EF" w14:textId="77777777" w:rsidTr="00E240EA">
        <w:tc>
          <w:tcPr>
            <w:tcW w:w="4814" w:type="dxa"/>
          </w:tcPr>
          <w:p w14:paraId="3B202E17" w14:textId="4C047776" w:rsidR="005E5003" w:rsidRPr="00FB6E48" w:rsidRDefault="005E5003" w:rsidP="005E5003">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En </w:t>
            </w:r>
            <w:r w:rsidRPr="00FB6E48">
              <w:rPr>
                <w:rFonts w:ascii="Franklin Gothic Book" w:hAnsi="Franklin Gothic Book"/>
                <w:sz w:val="20"/>
                <w:szCs w:val="20"/>
                <w:highlight w:val="lightGray"/>
                <w:lang w:val="es-ES_tradnl"/>
              </w:rPr>
              <w:t>(LUGAR)</w:t>
            </w:r>
            <w:r w:rsidRPr="00FB6E48">
              <w:rPr>
                <w:rFonts w:ascii="Franklin Gothic Book" w:hAnsi="Franklin Gothic Book"/>
                <w:sz w:val="20"/>
                <w:szCs w:val="20"/>
                <w:lang w:val="es-ES_tradnl"/>
              </w:rPr>
              <w:t>, a fecha de firma electrónica</w:t>
            </w:r>
          </w:p>
        </w:tc>
        <w:tc>
          <w:tcPr>
            <w:tcW w:w="4814" w:type="dxa"/>
          </w:tcPr>
          <w:p w14:paraId="5C94F156" w14:textId="6267C128" w:rsidR="005E5003" w:rsidRPr="003B5BFA" w:rsidRDefault="005E5003" w:rsidP="005E5003">
            <w:pPr>
              <w:tabs>
                <w:tab w:val="left" w:pos="4712"/>
              </w:tabs>
              <w:spacing w:after="120"/>
              <w:rPr>
                <w:rFonts w:ascii="Franklin Gothic Book" w:hAnsi="Franklin Gothic Book"/>
                <w:sz w:val="20"/>
                <w:szCs w:val="20"/>
                <w:lang w:val="en-GB"/>
              </w:rPr>
            </w:pPr>
            <w:r w:rsidRPr="003B5BFA">
              <w:rPr>
                <w:rFonts w:ascii="Franklin Gothic Book" w:hAnsi="Franklin Gothic Book"/>
                <w:sz w:val="20"/>
                <w:szCs w:val="20"/>
                <w:lang w:val="en-GB"/>
              </w:rPr>
              <w:t>In (PLACE), on the date of electronic signature</w:t>
            </w:r>
          </w:p>
        </w:tc>
      </w:tr>
      <w:tr w:rsidR="005E5003" w14:paraId="73D4319D" w14:textId="77777777" w:rsidTr="00E240EA">
        <w:tc>
          <w:tcPr>
            <w:tcW w:w="4814" w:type="dxa"/>
          </w:tcPr>
          <w:p w14:paraId="28390641" w14:textId="5167A5D4" w:rsidR="005E5003" w:rsidRPr="00FB6E48" w:rsidRDefault="005A2BB5" w:rsidP="005E5003">
            <w:pPr>
              <w:tabs>
                <w:tab w:val="left" w:pos="4712"/>
              </w:tabs>
              <w:spacing w:after="120"/>
              <w:jc w:val="center"/>
              <w:rPr>
                <w:rFonts w:ascii="Franklin Gothic Book" w:hAnsi="Franklin Gothic Book"/>
                <w:b/>
                <w:sz w:val="20"/>
                <w:szCs w:val="20"/>
                <w:lang w:val="es-ES_tradnl"/>
              </w:rPr>
            </w:pPr>
            <w:r w:rsidRPr="00FB6E48">
              <w:rPr>
                <w:rFonts w:ascii="Franklin Gothic Book" w:hAnsi="Franklin Gothic Book"/>
                <w:b/>
                <w:sz w:val="20"/>
                <w:szCs w:val="20"/>
                <w:lang w:val="es-ES_tradnl"/>
              </w:rPr>
              <w:t>PARTES</w:t>
            </w:r>
          </w:p>
        </w:tc>
        <w:tc>
          <w:tcPr>
            <w:tcW w:w="4814" w:type="dxa"/>
          </w:tcPr>
          <w:p w14:paraId="2EB1BE09" w14:textId="0CB9C760" w:rsidR="005E5003" w:rsidRPr="003B5BFA" w:rsidRDefault="005A2BB5" w:rsidP="00921DB3">
            <w:pPr>
              <w:tabs>
                <w:tab w:val="left" w:pos="4712"/>
              </w:tabs>
              <w:spacing w:after="120"/>
              <w:jc w:val="center"/>
              <w:rPr>
                <w:rFonts w:ascii="Franklin Gothic Book" w:hAnsi="Franklin Gothic Book"/>
                <w:b/>
                <w:sz w:val="20"/>
                <w:szCs w:val="20"/>
                <w:lang w:val="en-GB"/>
              </w:rPr>
            </w:pPr>
            <w:r w:rsidRPr="003B5BFA">
              <w:rPr>
                <w:rFonts w:ascii="Franklin Gothic Book" w:hAnsi="Franklin Gothic Book"/>
                <w:b/>
                <w:sz w:val="20"/>
                <w:szCs w:val="20"/>
                <w:lang w:val="en-GB"/>
              </w:rPr>
              <w:t>PARTIES</w:t>
            </w:r>
          </w:p>
        </w:tc>
      </w:tr>
      <w:tr w:rsidR="005E5003" w14:paraId="6EA2954F" w14:textId="77777777" w:rsidTr="00E240EA">
        <w:tc>
          <w:tcPr>
            <w:tcW w:w="4814" w:type="dxa"/>
          </w:tcPr>
          <w:p w14:paraId="640746C6" w14:textId="11086626" w:rsidR="007915C6" w:rsidRPr="00FB6E48" w:rsidRDefault="007915C6" w:rsidP="005E5003">
            <w:pPr>
              <w:tabs>
                <w:tab w:val="left" w:pos="4712"/>
              </w:tabs>
              <w:spacing w:after="120"/>
              <w:jc w:val="both"/>
              <w:rPr>
                <w:rFonts w:ascii="Franklin Gothic Book" w:hAnsi="Franklin Gothic Book"/>
                <w:color w:val="EE0000"/>
                <w:sz w:val="20"/>
                <w:szCs w:val="20"/>
                <w:lang w:val="es-ES_tradnl"/>
              </w:rPr>
            </w:pPr>
            <w:r w:rsidRPr="00FB6E48">
              <w:rPr>
                <w:rFonts w:ascii="Franklin Gothic Book" w:hAnsi="Franklin Gothic Book"/>
                <w:color w:val="EE0000"/>
                <w:sz w:val="20"/>
                <w:szCs w:val="20"/>
                <w:lang w:val="es-ES_tradnl"/>
              </w:rPr>
              <w:t>(Se utiliza la siguiente fórmula si la cuantía del contrato no es superior a 60.000€.)</w:t>
            </w:r>
          </w:p>
          <w:p w14:paraId="08EC93A8" w14:textId="5232EAE3" w:rsidR="005E5003" w:rsidRPr="00FB6E48" w:rsidRDefault="007915C6" w:rsidP="005E5003">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De una parte, D./</w:t>
            </w:r>
            <w:proofErr w:type="gramStart"/>
            <w:r w:rsidRPr="00FB6E48">
              <w:rPr>
                <w:rFonts w:ascii="Franklin Gothic Book" w:hAnsi="Franklin Gothic Book"/>
                <w:sz w:val="20"/>
                <w:szCs w:val="20"/>
                <w:lang w:val="es-ES_tradnl"/>
              </w:rPr>
              <w:t>D.ª</w:t>
            </w:r>
            <w:proofErr w:type="gramEnd"/>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(NOMBRE Y APELLIDOS)</w:t>
            </w:r>
            <w:r w:rsidRPr="00FB6E48">
              <w:rPr>
                <w:rFonts w:ascii="Franklin Gothic Book" w:hAnsi="Franklin Gothic Book"/>
                <w:sz w:val="20"/>
                <w:szCs w:val="20"/>
                <w:lang w:val="es-ES_tradnl"/>
              </w:rPr>
              <w:t xml:space="preserve">, con DNI número </w:t>
            </w:r>
            <w:r w:rsidRPr="00FB6E48">
              <w:rPr>
                <w:rFonts w:ascii="Franklin Gothic Book" w:hAnsi="Franklin Gothic Book"/>
                <w:sz w:val="20"/>
                <w:szCs w:val="20"/>
                <w:highlight w:val="lightGray"/>
                <w:lang w:val="es-ES_tradnl"/>
              </w:rPr>
              <w:t>(NÚMERO)</w:t>
            </w:r>
            <w:r w:rsidRPr="00FB6E48">
              <w:rPr>
                <w:rFonts w:ascii="Franklin Gothic Book" w:hAnsi="Franklin Gothic Book"/>
                <w:sz w:val="20"/>
                <w:szCs w:val="20"/>
                <w:lang w:val="es-ES_tradnl"/>
              </w:rPr>
              <w:t xml:space="preserve">, profesor/a o director/a del Departamento / Instituto Universitario de Investigación / Grupo de Investigación Reconocido / Servicio Central </w:t>
            </w:r>
            <w:r w:rsidRPr="00FB6E48">
              <w:rPr>
                <w:rFonts w:ascii="Franklin Gothic Book" w:hAnsi="Franklin Gothic Book"/>
                <w:sz w:val="20"/>
                <w:szCs w:val="20"/>
                <w:highlight w:val="lightGray"/>
                <w:lang w:val="es-ES_tradnl"/>
              </w:rPr>
              <w:t>(DENOMINACIÓN)</w:t>
            </w:r>
            <w:r w:rsidRPr="00FB6E48">
              <w:rPr>
                <w:rFonts w:ascii="Franklin Gothic Book" w:hAnsi="Franklin Gothic Book"/>
                <w:sz w:val="20"/>
                <w:szCs w:val="20"/>
                <w:lang w:val="es-ES_tradnl"/>
              </w:rPr>
              <w:t>, de la Universidad de Valladolid, con CIF Q4718001C y domicilio en Plaza del Colegio de Santa Cruz s/n, 47002 Valladolid, actuando con capacidad suficiente para la celebración del presente contrato de conformidad con los Estatutos de la Universidad de Valladolid</w:t>
            </w:r>
            <w:r w:rsidR="005E5003" w:rsidRPr="00FB6E48">
              <w:rPr>
                <w:rFonts w:ascii="Franklin Gothic Book" w:hAnsi="Franklin Gothic Book"/>
                <w:sz w:val="20"/>
                <w:szCs w:val="20"/>
                <w:lang w:val="es-ES_tradnl"/>
              </w:rPr>
              <w:t>.</w:t>
            </w:r>
          </w:p>
        </w:tc>
        <w:tc>
          <w:tcPr>
            <w:tcW w:w="4814" w:type="dxa"/>
          </w:tcPr>
          <w:p w14:paraId="7E41E1F7" w14:textId="596DDA08" w:rsidR="007915C6" w:rsidRPr="003B5BFA" w:rsidRDefault="007915C6" w:rsidP="005E5003">
            <w:pPr>
              <w:spacing w:after="120"/>
              <w:jc w:val="both"/>
              <w:rPr>
                <w:rFonts w:ascii="Franklin Gothic Book" w:hAnsi="Franklin Gothic Book"/>
                <w:color w:val="EE0000"/>
                <w:sz w:val="20"/>
                <w:szCs w:val="20"/>
                <w:lang w:val="en-GB"/>
              </w:rPr>
            </w:pPr>
            <w:r w:rsidRPr="003B5BFA">
              <w:rPr>
                <w:rFonts w:ascii="Franklin Gothic Book" w:hAnsi="Franklin Gothic Book"/>
                <w:color w:val="EE0000"/>
                <w:sz w:val="20"/>
                <w:szCs w:val="20"/>
                <w:lang w:val="en-GB"/>
              </w:rPr>
              <w:t>(The following formula shall be used if the contract value does not exceed €60,000.)</w:t>
            </w:r>
          </w:p>
          <w:p w14:paraId="76E94901" w14:textId="226D3264" w:rsidR="005E5003" w:rsidRPr="003B5BFA" w:rsidRDefault="007915C6" w:rsidP="005E5003">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On the one hand, Mr./Ms. </w:t>
            </w:r>
            <w:r w:rsidRPr="003B5BFA">
              <w:rPr>
                <w:rFonts w:ascii="Franklin Gothic Book" w:hAnsi="Franklin Gothic Book"/>
                <w:sz w:val="20"/>
                <w:szCs w:val="20"/>
                <w:highlight w:val="lightGray"/>
                <w:lang w:val="en-GB"/>
              </w:rPr>
              <w:t>(FULL NAME)</w:t>
            </w:r>
            <w:r w:rsidRPr="003B5BFA">
              <w:rPr>
                <w:rFonts w:ascii="Franklin Gothic Book" w:hAnsi="Franklin Gothic Book"/>
                <w:sz w:val="20"/>
                <w:szCs w:val="20"/>
                <w:lang w:val="en-GB"/>
              </w:rPr>
              <w:t xml:space="preserve">, holder of National Identity Document No. </w:t>
            </w:r>
            <w:r w:rsidRPr="003B5BFA">
              <w:rPr>
                <w:rFonts w:ascii="Franklin Gothic Book" w:hAnsi="Franklin Gothic Book"/>
                <w:sz w:val="20"/>
                <w:szCs w:val="20"/>
                <w:highlight w:val="lightGray"/>
                <w:lang w:val="en-GB"/>
              </w:rPr>
              <w:t>(NUMBER)</w:t>
            </w:r>
            <w:r w:rsidRPr="003B5BFA">
              <w:rPr>
                <w:rFonts w:ascii="Franklin Gothic Book" w:hAnsi="Franklin Gothic Book"/>
                <w:sz w:val="20"/>
                <w:szCs w:val="20"/>
                <w:lang w:val="en-GB"/>
              </w:rPr>
              <w:t xml:space="preserve">, professor or director of the Department / University Research Institute / Recognised Research Group / Central Service </w:t>
            </w:r>
            <w:r w:rsidRPr="003B5BFA">
              <w:rPr>
                <w:rFonts w:ascii="Franklin Gothic Book" w:hAnsi="Franklin Gothic Book"/>
                <w:sz w:val="20"/>
                <w:szCs w:val="20"/>
                <w:highlight w:val="lightGray"/>
                <w:lang w:val="en-GB"/>
              </w:rPr>
              <w:t>(NAME)</w:t>
            </w:r>
            <w:r w:rsidRPr="003B5BFA">
              <w:rPr>
                <w:rFonts w:ascii="Franklin Gothic Book" w:hAnsi="Franklin Gothic Book"/>
                <w:sz w:val="20"/>
                <w:szCs w:val="20"/>
                <w:lang w:val="en-GB"/>
              </w:rPr>
              <w:t>, of the University of Valladolid, Tax Identification Number Q4718001C, with registered address at Plaza del Colegio de Santa Cruz s/n, 47002 Valladolid, Spain, acting with full authority to enter into this Agreement pursuant to the Statutes of the University of Valladolid.</w:t>
            </w:r>
          </w:p>
        </w:tc>
      </w:tr>
      <w:tr w:rsidR="005E5003" w14:paraId="7B33F48B" w14:textId="77777777" w:rsidTr="00E240EA">
        <w:tc>
          <w:tcPr>
            <w:tcW w:w="4814" w:type="dxa"/>
          </w:tcPr>
          <w:p w14:paraId="35AFE7CD" w14:textId="15311C5F" w:rsidR="005E5003" w:rsidRPr="00FB6E48" w:rsidRDefault="007915C6" w:rsidP="005E5003">
            <w:pPr>
              <w:tabs>
                <w:tab w:val="left" w:pos="4712"/>
              </w:tabs>
              <w:spacing w:after="120"/>
              <w:jc w:val="both"/>
              <w:rPr>
                <w:rFonts w:ascii="Franklin Gothic Book" w:hAnsi="Franklin Gothic Book"/>
                <w:color w:val="EE0000"/>
                <w:sz w:val="20"/>
                <w:szCs w:val="20"/>
                <w:lang w:val="es-ES_tradnl"/>
              </w:rPr>
            </w:pPr>
            <w:r w:rsidRPr="00FB6E48">
              <w:rPr>
                <w:rFonts w:ascii="Franklin Gothic Book" w:hAnsi="Franklin Gothic Book"/>
                <w:color w:val="EE0000"/>
                <w:sz w:val="20"/>
                <w:szCs w:val="20"/>
                <w:lang w:val="es-ES_tradnl"/>
              </w:rPr>
              <w:lastRenderedPageBreak/>
              <w:t>(Se utiliza la siguiente fórmula si la cuantía del contrato es superior a 60.000 euros)</w:t>
            </w:r>
          </w:p>
          <w:p w14:paraId="21A2CDE3" w14:textId="7A8627CA" w:rsidR="005E5003" w:rsidRPr="00FB6E48" w:rsidRDefault="00263E5D" w:rsidP="005E5003">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De una parte, D./</w:t>
            </w:r>
            <w:proofErr w:type="gramStart"/>
            <w:r w:rsidRPr="00FB6E48">
              <w:rPr>
                <w:rFonts w:ascii="Franklin Gothic Book" w:hAnsi="Franklin Gothic Book"/>
                <w:sz w:val="20"/>
                <w:szCs w:val="20"/>
                <w:lang w:val="es-ES_tradnl"/>
              </w:rPr>
              <w:t>D.ª</w:t>
            </w:r>
            <w:proofErr w:type="gramEnd"/>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(NOMBRE COMPLETO DE VICERRECTOR/A DE INVESTIGACIÓN)</w:t>
            </w:r>
            <w:r w:rsidRPr="00FB6E48">
              <w:rPr>
                <w:rFonts w:ascii="Franklin Gothic Book" w:hAnsi="Franklin Gothic Book"/>
                <w:sz w:val="20"/>
                <w:szCs w:val="20"/>
                <w:lang w:val="es-ES_tradnl"/>
              </w:rPr>
              <w:t>, en nombre y representación de la Universidad de Valladolid, con CIF Q4718001C y domicilio en Plaza del Colegio de Santa Cruz s/n, 47002 Valladolid, actuando en virtud de las competencias delegadas por Resolución Rectoral vigente.</w:t>
            </w:r>
          </w:p>
        </w:tc>
        <w:tc>
          <w:tcPr>
            <w:tcW w:w="4814" w:type="dxa"/>
          </w:tcPr>
          <w:p w14:paraId="0E57B685" w14:textId="453F79F7" w:rsidR="00322465" w:rsidRPr="003B5BFA" w:rsidRDefault="007915C6" w:rsidP="007915C6">
            <w:pPr>
              <w:spacing w:after="120"/>
              <w:jc w:val="both"/>
              <w:rPr>
                <w:rFonts w:ascii="Franklin Gothic Book" w:hAnsi="Franklin Gothic Book"/>
                <w:color w:val="EE0000"/>
                <w:sz w:val="20"/>
                <w:szCs w:val="20"/>
                <w:lang w:val="en-GB"/>
              </w:rPr>
            </w:pPr>
            <w:r w:rsidRPr="003B5BFA">
              <w:rPr>
                <w:rFonts w:ascii="Franklin Gothic Book" w:hAnsi="Franklin Gothic Book"/>
                <w:color w:val="EE0000"/>
                <w:sz w:val="20"/>
                <w:szCs w:val="20"/>
                <w:lang w:val="en-GB"/>
              </w:rPr>
              <w:t>(The following formula shall be used if the contract value does exceed €60,000.)</w:t>
            </w:r>
          </w:p>
          <w:p w14:paraId="7DC149AA" w14:textId="4E27DB44" w:rsidR="005E5003" w:rsidRPr="003B5BFA" w:rsidRDefault="00263E5D" w:rsidP="00322465">
            <w:pPr>
              <w:tabs>
                <w:tab w:val="left" w:pos="4712"/>
              </w:tabs>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On the one hand, Mr./Ms. </w:t>
            </w:r>
            <w:r w:rsidRPr="003B5BFA">
              <w:rPr>
                <w:rFonts w:ascii="Franklin Gothic Book" w:hAnsi="Franklin Gothic Book"/>
                <w:sz w:val="20"/>
                <w:szCs w:val="20"/>
                <w:highlight w:val="lightGray"/>
                <w:lang w:val="en-GB"/>
              </w:rPr>
              <w:t>(FULL NAME OF THE VICE-RECTOR FOR RESEARCH)</w:t>
            </w:r>
            <w:r w:rsidRPr="003B5BFA">
              <w:rPr>
                <w:rFonts w:ascii="Franklin Gothic Book" w:hAnsi="Franklin Gothic Book"/>
                <w:sz w:val="20"/>
                <w:szCs w:val="20"/>
                <w:lang w:val="en-GB"/>
              </w:rPr>
              <w:t>, acting for and on behalf of the University of Valladolid, Tax Identification Number Q4718001C, with registered address at Plaza del Colegio de Santa Cruz s/n, 47002 Valladolid, Spain, by virtue of the powers delegated under the applicable Rector’s Resolution.</w:t>
            </w:r>
          </w:p>
        </w:tc>
      </w:tr>
      <w:tr w:rsidR="005E5003" w14:paraId="0D5702DE" w14:textId="77777777" w:rsidTr="00E240EA">
        <w:tc>
          <w:tcPr>
            <w:tcW w:w="4814" w:type="dxa"/>
          </w:tcPr>
          <w:p w14:paraId="1DD92CE4" w14:textId="51F81CD1" w:rsidR="005E5003" w:rsidRPr="00FB6E48" w:rsidRDefault="00263E5D" w:rsidP="005E5003">
            <w:pPr>
              <w:tabs>
                <w:tab w:val="left" w:pos="4712"/>
              </w:tabs>
              <w:spacing w:after="120"/>
              <w:jc w:val="both"/>
              <w:rPr>
                <w:rFonts w:ascii="Franklin Gothic Book" w:hAnsi="Franklin Gothic Book"/>
                <w:sz w:val="20"/>
                <w:szCs w:val="20"/>
                <w:lang w:val="es-ES_tradnl"/>
              </w:rPr>
            </w:pPr>
            <w:proofErr w:type="gramStart"/>
            <w:r w:rsidRPr="00FB6E48">
              <w:rPr>
                <w:rFonts w:ascii="Franklin Gothic Book" w:hAnsi="Franklin Gothic Book"/>
                <w:sz w:val="20"/>
                <w:szCs w:val="20"/>
                <w:lang w:val="es-ES_tradnl"/>
              </w:rPr>
              <w:t>Y</w:t>
            </w:r>
            <w:proofErr w:type="gramEnd"/>
            <w:r w:rsidRPr="00FB6E48">
              <w:rPr>
                <w:rFonts w:ascii="Franklin Gothic Book" w:hAnsi="Franklin Gothic Book"/>
                <w:sz w:val="20"/>
                <w:szCs w:val="20"/>
                <w:lang w:val="es-ES_tradnl"/>
              </w:rPr>
              <w:t xml:space="preserve"> de otra parte, D./</w:t>
            </w:r>
            <w:proofErr w:type="gramStart"/>
            <w:r w:rsidRPr="00FB6E48">
              <w:rPr>
                <w:rFonts w:ascii="Franklin Gothic Book" w:hAnsi="Franklin Gothic Book"/>
                <w:sz w:val="20"/>
                <w:szCs w:val="20"/>
                <w:lang w:val="es-ES_tradnl"/>
              </w:rPr>
              <w:t>D.ª</w:t>
            </w:r>
            <w:proofErr w:type="gramEnd"/>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(NOMBRE COMPLETO)</w:t>
            </w:r>
            <w:r w:rsidRPr="00FB6E48">
              <w:rPr>
                <w:rFonts w:ascii="Franklin Gothic Book" w:hAnsi="Franklin Gothic Book"/>
                <w:sz w:val="20"/>
                <w:szCs w:val="20"/>
                <w:lang w:val="es-ES_tradnl"/>
              </w:rPr>
              <w:t xml:space="preserve">, con DNI/Pasaporte número </w:t>
            </w:r>
            <w:r w:rsidRPr="00FB6E48">
              <w:rPr>
                <w:rFonts w:ascii="Franklin Gothic Book" w:hAnsi="Franklin Gothic Book"/>
                <w:sz w:val="20"/>
                <w:szCs w:val="20"/>
                <w:highlight w:val="lightGray"/>
                <w:lang w:val="es-ES_tradnl"/>
              </w:rPr>
              <w:t>(NÚMERO)</w:t>
            </w:r>
            <w:r w:rsidRPr="00FB6E48">
              <w:rPr>
                <w:rFonts w:ascii="Franklin Gothic Book" w:hAnsi="Franklin Gothic Book"/>
                <w:sz w:val="20"/>
                <w:szCs w:val="20"/>
                <w:lang w:val="es-ES_tradnl"/>
              </w:rPr>
              <w:t xml:space="preserve">, actuando en calidad de (CARGO), en nombre y representación de </w:t>
            </w:r>
            <w:r w:rsidRPr="00FB6E48">
              <w:rPr>
                <w:rFonts w:ascii="Franklin Gothic Book" w:hAnsi="Franklin Gothic Book"/>
                <w:sz w:val="20"/>
                <w:szCs w:val="20"/>
                <w:highlight w:val="lightGray"/>
                <w:lang w:val="es-ES_tradnl"/>
              </w:rPr>
              <w:t>(ENTIDAD CONTRATANTE)</w:t>
            </w:r>
            <w:r w:rsidRPr="00FB6E48">
              <w:rPr>
                <w:rFonts w:ascii="Franklin Gothic Book" w:hAnsi="Franklin Gothic Book"/>
                <w:sz w:val="20"/>
                <w:szCs w:val="20"/>
                <w:lang w:val="es-ES_tradnl"/>
              </w:rPr>
              <w:t xml:space="preserve">, con CIF/Número de Identificación Fiscal (NÚMERO), y domicilio social en </w:t>
            </w:r>
            <w:r w:rsidRPr="00FB6E48">
              <w:rPr>
                <w:rFonts w:ascii="Franklin Gothic Book" w:hAnsi="Franklin Gothic Book"/>
                <w:sz w:val="20"/>
                <w:szCs w:val="20"/>
                <w:highlight w:val="lightGray"/>
                <w:lang w:val="es-ES_tradnl"/>
              </w:rPr>
              <w:t>(DOMICILIO)</w:t>
            </w:r>
            <w:r w:rsidRPr="00FB6E48">
              <w:rPr>
                <w:rFonts w:ascii="Franklin Gothic Book" w:hAnsi="Franklin Gothic Book"/>
                <w:sz w:val="20"/>
                <w:szCs w:val="20"/>
                <w:lang w:val="es-ES_tradnl"/>
              </w:rPr>
              <w:t>.</w:t>
            </w:r>
          </w:p>
        </w:tc>
        <w:tc>
          <w:tcPr>
            <w:tcW w:w="4814" w:type="dxa"/>
          </w:tcPr>
          <w:p w14:paraId="2F9BF6C7" w14:textId="677CE42E" w:rsidR="005E5003" w:rsidRPr="003B5BFA" w:rsidRDefault="00263E5D" w:rsidP="005E5003">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And on the other hand, Mr./Ms. </w:t>
            </w:r>
            <w:r w:rsidRPr="003B5BFA">
              <w:rPr>
                <w:rFonts w:ascii="Franklin Gothic Book" w:hAnsi="Franklin Gothic Book"/>
                <w:sz w:val="20"/>
                <w:szCs w:val="20"/>
                <w:highlight w:val="lightGray"/>
                <w:lang w:val="en-GB"/>
              </w:rPr>
              <w:t>(FULL NAME)</w:t>
            </w:r>
            <w:r w:rsidRPr="003B5BFA">
              <w:rPr>
                <w:rFonts w:ascii="Franklin Gothic Book" w:hAnsi="Franklin Gothic Book"/>
                <w:sz w:val="20"/>
                <w:szCs w:val="20"/>
                <w:lang w:val="en-GB"/>
              </w:rPr>
              <w:t xml:space="preserve">, holder of National Identity Document/Passport No. </w:t>
            </w:r>
            <w:r w:rsidRPr="003B5BFA">
              <w:rPr>
                <w:rFonts w:ascii="Franklin Gothic Book" w:hAnsi="Franklin Gothic Book"/>
                <w:sz w:val="20"/>
                <w:szCs w:val="20"/>
                <w:highlight w:val="lightGray"/>
                <w:lang w:val="en-GB"/>
              </w:rPr>
              <w:t>(NUMBER)</w:t>
            </w:r>
            <w:r w:rsidRPr="003B5BFA">
              <w:rPr>
                <w:rFonts w:ascii="Franklin Gothic Book" w:hAnsi="Franklin Gothic Book"/>
                <w:sz w:val="20"/>
                <w:szCs w:val="20"/>
                <w:lang w:val="en-GB"/>
              </w:rPr>
              <w:t xml:space="preserve">, acting in the capacity of (POSITION), for and on behalf of </w:t>
            </w:r>
            <w:r w:rsidRPr="003B5BFA">
              <w:rPr>
                <w:rFonts w:ascii="Franklin Gothic Book" w:hAnsi="Franklin Gothic Book"/>
                <w:sz w:val="20"/>
                <w:szCs w:val="20"/>
                <w:highlight w:val="lightGray"/>
                <w:lang w:val="en-GB"/>
              </w:rPr>
              <w:t>(CONTRACTING ENTITY)</w:t>
            </w:r>
            <w:r w:rsidRPr="003B5BFA">
              <w:rPr>
                <w:rFonts w:ascii="Franklin Gothic Book" w:hAnsi="Franklin Gothic Book"/>
                <w:sz w:val="20"/>
                <w:szCs w:val="20"/>
                <w:lang w:val="en-GB"/>
              </w:rPr>
              <w:t xml:space="preserve">, with Tax Identification Number </w:t>
            </w:r>
            <w:r w:rsidRPr="003B5BFA">
              <w:rPr>
                <w:rFonts w:ascii="Franklin Gothic Book" w:hAnsi="Franklin Gothic Book"/>
                <w:sz w:val="20"/>
                <w:szCs w:val="20"/>
                <w:highlight w:val="lightGray"/>
                <w:lang w:val="en-GB"/>
              </w:rPr>
              <w:t>(NUMBER)</w:t>
            </w:r>
            <w:r w:rsidRPr="003B5BFA">
              <w:rPr>
                <w:rFonts w:ascii="Franklin Gothic Book" w:hAnsi="Franklin Gothic Book"/>
                <w:sz w:val="20"/>
                <w:szCs w:val="20"/>
                <w:lang w:val="en-GB"/>
              </w:rPr>
              <w:t xml:space="preserve"> and registered office at </w:t>
            </w:r>
            <w:r w:rsidRPr="003B5BFA">
              <w:rPr>
                <w:rFonts w:ascii="Franklin Gothic Book" w:hAnsi="Franklin Gothic Book"/>
                <w:sz w:val="20"/>
                <w:szCs w:val="20"/>
                <w:highlight w:val="lightGray"/>
                <w:lang w:val="en-GB"/>
              </w:rPr>
              <w:t>(ADDRESS)</w:t>
            </w:r>
            <w:r w:rsidRPr="003B5BFA">
              <w:rPr>
                <w:rFonts w:ascii="Franklin Gothic Book" w:hAnsi="Franklin Gothic Book"/>
                <w:sz w:val="20"/>
                <w:szCs w:val="20"/>
                <w:lang w:val="en-GB"/>
              </w:rPr>
              <w:t>.</w:t>
            </w:r>
          </w:p>
        </w:tc>
      </w:tr>
      <w:tr w:rsidR="005E5003" w14:paraId="46C85C3F" w14:textId="77777777" w:rsidTr="00E240EA">
        <w:tc>
          <w:tcPr>
            <w:tcW w:w="4814" w:type="dxa"/>
          </w:tcPr>
          <w:p w14:paraId="0A2A961C" w14:textId="4137A5BB" w:rsidR="005E5003" w:rsidRPr="00FB6E48" w:rsidRDefault="005E5003" w:rsidP="005E5003">
            <w:pPr>
              <w:tabs>
                <w:tab w:val="left" w:pos="4712"/>
              </w:tabs>
              <w:spacing w:after="120"/>
              <w:jc w:val="center"/>
              <w:rPr>
                <w:rFonts w:ascii="Franklin Gothic Book" w:hAnsi="Franklin Gothic Book"/>
                <w:sz w:val="20"/>
                <w:szCs w:val="20"/>
                <w:lang w:val="es-ES_tradnl"/>
              </w:rPr>
            </w:pPr>
            <w:r w:rsidRPr="00FB6E48">
              <w:rPr>
                <w:rFonts w:ascii="Franklin Gothic Book" w:hAnsi="Franklin Gothic Book"/>
                <w:b/>
                <w:sz w:val="20"/>
                <w:szCs w:val="20"/>
                <w:lang w:val="es-ES_tradnl"/>
              </w:rPr>
              <w:t>EXPONEN</w:t>
            </w:r>
          </w:p>
        </w:tc>
        <w:tc>
          <w:tcPr>
            <w:tcW w:w="4814" w:type="dxa"/>
          </w:tcPr>
          <w:p w14:paraId="1ECD587C" w14:textId="6F4729A3" w:rsidR="005E5003" w:rsidRPr="003B5BFA" w:rsidRDefault="005E5003" w:rsidP="005E5003">
            <w:pPr>
              <w:spacing w:after="120"/>
              <w:jc w:val="center"/>
              <w:rPr>
                <w:rFonts w:ascii="Franklin Gothic Book" w:hAnsi="Franklin Gothic Book"/>
                <w:sz w:val="20"/>
                <w:szCs w:val="20"/>
                <w:lang w:val="en-GB"/>
              </w:rPr>
            </w:pPr>
            <w:r w:rsidRPr="003B5BFA">
              <w:rPr>
                <w:rFonts w:ascii="Franklin Gothic Book" w:hAnsi="Franklin Gothic Book"/>
                <w:b/>
                <w:sz w:val="20"/>
                <w:szCs w:val="20"/>
                <w:lang w:val="en-GB"/>
              </w:rPr>
              <w:t>RECITALS</w:t>
            </w:r>
          </w:p>
        </w:tc>
      </w:tr>
      <w:tr w:rsidR="005E5003" w14:paraId="485181FC" w14:textId="77777777" w:rsidTr="00E240EA">
        <w:tc>
          <w:tcPr>
            <w:tcW w:w="4814" w:type="dxa"/>
          </w:tcPr>
          <w:p w14:paraId="496B0519" w14:textId="773C6660" w:rsidR="005E5003" w:rsidRPr="00FB6E48" w:rsidRDefault="00263E5D" w:rsidP="005E5003">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I. Que la Entidad Contratante está interesada en la realización de actividades de investigación, desarrollo tecnológico, asesoramiento, asistencia técnica o servicios especializados relacionados con </w:t>
            </w:r>
            <w:r w:rsidRPr="00FB6E48">
              <w:rPr>
                <w:rFonts w:ascii="Franklin Gothic Book" w:hAnsi="Franklin Gothic Book"/>
                <w:sz w:val="20"/>
                <w:szCs w:val="20"/>
                <w:highlight w:val="lightGray"/>
                <w:lang w:val="es-ES_tradnl"/>
              </w:rPr>
              <w:t>(OBJETO)</w:t>
            </w:r>
            <w:r w:rsidRPr="00FB6E48">
              <w:rPr>
                <w:rFonts w:ascii="Franklin Gothic Book" w:hAnsi="Franklin Gothic Book"/>
                <w:sz w:val="20"/>
                <w:szCs w:val="20"/>
                <w:lang w:val="es-ES_tradnl"/>
              </w:rPr>
              <w:t>.</w:t>
            </w:r>
          </w:p>
        </w:tc>
        <w:tc>
          <w:tcPr>
            <w:tcW w:w="4814" w:type="dxa"/>
          </w:tcPr>
          <w:p w14:paraId="29AF620E" w14:textId="77AC9CD7" w:rsidR="005E5003" w:rsidRPr="003B5BFA" w:rsidRDefault="00263E5D" w:rsidP="005E5003">
            <w:pPr>
              <w:spacing w:after="120"/>
              <w:jc w:val="both"/>
              <w:rPr>
                <w:rFonts w:ascii="Franklin Gothic Book" w:hAnsi="Franklin Gothic Book"/>
                <w:bCs/>
                <w:sz w:val="20"/>
                <w:szCs w:val="20"/>
                <w:lang w:val="en-GB"/>
              </w:rPr>
            </w:pPr>
            <w:proofErr w:type="gramStart"/>
            <w:r w:rsidRPr="003B5BFA">
              <w:rPr>
                <w:rFonts w:ascii="Franklin Gothic Book" w:hAnsi="Franklin Gothic Book"/>
                <w:bCs/>
                <w:sz w:val="20"/>
                <w:szCs w:val="20"/>
                <w:lang w:val="en-GB"/>
              </w:rPr>
              <w:t>WHEREAS,</w:t>
            </w:r>
            <w:proofErr w:type="gramEnd"/>
            <w:r w:rsidRPr="003B5BFA">
              <w:rPr>
                <w:rFonts w:ascii="Franklin Gothic Book" w:hAnsi="Franklin Gothic Book"/>
                <w:bCs/>
                <w:sz w:val="20"/>
                <w:szCs w:val="20"/>
                <w:lang w:val="en-GB"/>
              </w:rPr>
              <w:t xml:space="preserve"> the Contracting Entity is interested in the performance of research, technological development, consultancy, technical assistance or specialised services relating to </w:t>
            </w:r>
            <w:r w:rsidRPr="003B5BFA">
              <w:rPr>
                <w:rFonts w:ascii="Franklin Gothic Book" w:hAnsi="Franklin Gothic Book"/>
                <w:bCs/>
                <w:sz w:val="20"/>
                <w:szCs w:val="20"/>
                <w:highlight w:val="lightGray"/>
                <w:lang w:val="en-GB"/>
              </w:rPr>
              <w:t>(SUBJECT MATTER)</w:t>
            </w:r>
            <w:r w:rsidRPr="003B5BFA">
              <w:rPr>
                <w:rFonts w:ascii="Franklin Gothic Book" w:hAnsi="Franklin Gothic Book"/>
                <w:bCs/>
                <w:sz w:val="20"/>
                <w:szCs w:val="20"/>
                <w:lang w:val="en-GB"/>
              </w:rPr>
              <w:t>.</w:t>
            </w:r>
          </w:p>
        </w:tc>
      </w:tr>
      <w:tr w:rsidR="005E5003" w14:paraId="6DD1C7A8" w14:textId="77777777" w:rsidTr="00E240EA">
        <w:tc>
          <w:tcPr>
            <w:tcW w:w="4814" w:type="dxa"/>
          </w:tcPr>
          <w:p w14:paraId="374C0751" w14:textId="11AACD1C" w:rsidR="005E5003" w:rsidRPr="00FB6E48" w:rsidRDefault="00263E5D" w:rsidP="005E5003">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II. Que la Universidad de Valladolid dispone de los medios humanos, científicos y técnicos necesarios para la realización de dichas actividades a través de </w:t>
            </w:r>
            <w:r w:rsidRPr="00FB6E48">
              <w:rPr>
                <w:rFonts w:ascii="Franklin Gothic Book" w:hAnsi="Franklin Gothic Book"/>
                <w:sz w:val="20"/>
                <w:szCs w:val="20"/>
                <w:highlight w:val="lightGray"/>
                <w:lang w:val="es-ES_tradnl"/>
              </w:rPr>
              <w:t>(DEPARTAMENTO / IUI / GIR / SERVICIO CENTRAL)</w:t>
            </w:r>
            <w:r w:rsidRPr="00FB6E48">
              <w:rPr>
                <w:rFonts w:ascii="Franklin Gothic Book" w:hAnsi="Franklin Gothic Book"/>
                <w:sz w:val="20"/>
                <w:szCs w:val="20"/>
                <w:lang w:val="es-ES_tradnl"/>
              </w:rPr>
              <w:t>.</w:t>
            </w:r>
          </w:p>
        </w:tc>
        <w:tc>
          <w:tcPr>
            <w:tcW w:w="4814" w:type="dxa"/>
          </w:tcPr>
          <w:p w14:paraId="7AC189D6" w14:textId="33BF6B40" w:rsidR="005E5003" w:rsidRPr="003B5BFA" w:rsidRDefault="00263E5D" w:rsidP="005E5003">
            <w:pPr>
              <w:spacing w:after="120"/>
              <w:jc w:val="both"/>
              <w:rPr>
                <w:rFonts w:ascii="Franklin Gothic Book" w:hAnsi="Franklin Gothic Book"/>
                <w:sz w:val="20"/>
                <w:szCs w:val="20"/>
                <w:lang w:val="en-GB"/>
              </w:rPr>
            </w:pPr>
            <w:proofErr w:type="gramStart"/>
            <w:r w:rsidRPr="003B5BFA">
              <w:rPr>
                <w:rFonts w:ascii="Franklin Gothic Book" w:hAnsi="Franklin Gothic Book"/>
                <w:sz w:val="20"/>
                <w:szCs w:val="20"/>
                <w:lang w:val="en-GB"/>
              </w:rPr>
              <w:t>WHEREAS,</w:t>
            </w:r>
            <w:proofErr w:type="gramEnd"/>
            <w:r w:rsidRPr="003B5BFA">
              <w:rPr>
                <w:rFonts w:ascii="Franklin Gothic Book" w:hAnsi="Franklin Gothic Book"/>
                <w:sz w:val="20"/>
                <w:szCs w:val="20"/>
                <w:lang w:val="en-GB"/>
              </w:rPr>
              <w:t xml:space="preserve"> the University of Valladolid possesses the scientific, technical and human resources required to perform such activities through </w:t>
            </w:r>
            <w:r w:rsidRPr="003B5BFA">
              <w:rPr>
                <w:rFonts w:ascii="Franklin Gothic Book" w:hAnsi="Franklin Gothic Book"/>
                <w:sz w:val="20"/>
                <w:szCs w:val="20"/>
                <w:highlight w:val="lightGray"/>
                <w:lang w:val="en-GB"/>
              </w:rPr>
              <w:t>(DEPARTMENT / UNIVERSITY RESEARCH INSTITUTE / RECOGNISED RESEARCH GROUP / CENTRAL SERVICE)</w:t>
            </w:r>
            <w:r w:rsidRPr="003B5BFA">
              <w:rPr>
                <w:rFonts w:ascii="Franklin Gothic Book" w:hAnsi="Franklin Gothic Book"/>
                <w:sz w:val="20"/>
                <w:szCs w:val="20"/>
                <w:lang w:val="en-GB"/>
              </w:rPr>
              <w:t>.</w:t>
            </w:r>
          </w:p>
        </w:tc>
      </w:tr>
      <w:tr w:rsidR="009A602D" w14:paraId="5B5E7761" w14:textId="77777777" w:rsidTr="00E240EA">
        <w:tc>
          <w:tcPr>
            <w:tcW w:w="4814" w:type="dxa"/>
          </w:tcPr>
          <w:p w14:paraId="0606A6B4" w14:textId="49A0584A" w:rsidR="009A602D" w:rsidRPr="00FB6E48" w:rsidRDefault="009A602D" w:rsidP="005E5003">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III. Que ambas partes desean formalizar el presente contrato al amparo del artículo 60 de la Ley Orgánica 2/2023, de 22 de marzo, del Sistema Universitario, de los Estatutos de la Universidad de Valladolid y del Reglamento para la contratación de trabajos de carácter científico, técnico o artístico y para el desarrollo de cursos de especialización de la Universidad de Valladolid.</w:t>
            </w:r>
          </w:p>
        </w:tc>
        <w:tc>
          <w:tcPr>
            <w:tcW w:w="4814" w:type="dxa"/>
          </w:tcPr>
          <w:p w14:paraId="483604AF" w14:textId="4D09EBC7" w:rsidR="009A602D" w:rsidRPr="003B5BFA" w:rsidRDefault="009A602D" w:rsidP="005E5003">
            <w:pPr>
              <w:spacing w:after="120"/>
              <w:jc w:val="both"/>
              <w:rPr>
                <w:rFonts w:ascii="Franklin Gothic Book" w:hAnsi="Franklin Gothic Book"/>
                <w:sz w:val="20"/>
                <w:szCs w:val="20"/>
                <w:lang w:val="en-GB"/>
              </w:rPr>
            </w:pPr>
            <w:proofErr w:type="gramStart"/>
            <w:r w:rsidRPr="003B5BFA">
              <w:rPr>
                <w:rFonts w:ascii="Franklin Gothic Book" w:hAnsi="Franklin Gothic Book"/>
                <w:sz w:val="20"/>
                <w:szCs w:val="20"/>
                <w:lang w:val="en-GB"/>
              </w:rPr>
              <w:t>WHEREAS,</w:t>
            </w:r>
            <w:proofErr w:type="gramEnd"/>
            <w:r w:rsidRPr="003B5BFA">
              <w:rPr>
                <w:rFonts w:ascii="Franklin Gothic Book" w:hAnsi="Franklin Gothic Book"/>
                <w:sz w:val="20"/>
                <w:szCs w:val="20"/>
                <w:lang w:val="en-GB"/>
              </w:rPr>
              <w:t xml:space="preserve"> the Parties wish to enter into this Agreement pursuant to Article 60 of Organic Law 2/2023 of 22 March on the University System, the Statutes of the University of Valladolid and the Regulations governing the contracting of scientific, technical or artistic services and the development of specialised courses at the University of Valladolid.</w:t>
            </w:r>
          </w:p>
        </w:tc>
      </w:tr>
      <w:tr w:rsidR="005E5003" w14:paraId="33440DE2" w14:textId="77777777" w:rsidTr="00E240EA">
        <w:tc>
          <w:tcPr>
            <w:tcW w:w="4814" w:type="dxa"/>
          </w:tcPr>
          <w:p w14:paraId="33B9EF1E" w14:textId="0DDF9997" w:rsidR="005E5003" w:rsidRPr="00FB6E48" w:rsidRDefault="009A602D" w:rsidP="005E5003">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En consecuencia, las partes acuerdan las siguientes</w:t>
            </w:r>
          </w:p>
        </w:tc>
        <w:tc>
          <w:tcPr>
            <w:tcW w:w="4814" w:type="dxa"/>
          </w:tcPr>
          <w:p w14:paraId="7F171315" w14:textId="6BE22FBF" w:rsidR="005E5003" w:rsidRPr="003B5BFA" w:rsidRDefault="009A602D" w:rsidP="005E5003">
            <w:pPr>
              <w:spacing w:before="100" w:beforeAutospacing="1" w:after="120"/>
              <w:jc w:val="both"/>
              <w:rPr>
                <w:rFonts w:ascii="Franklin Gothic Book" w:hAnsi="Franklin Gothic Book"/>
                <w:sz w:val="20"/>
                <w:szCs w:val="20"/>
                <w:lang w:val="en-GB"/>
              </w:rPr>
            </w:pPr>
            <w:r w:rsidRPr="003B5BFA">
              <w:rPr>
                <w:rFonts w:ascii="Franklin Gothic Book" w:hAnsi="Franklin Gothic Book"/>
                <w:sz w:val="20"/>
                <w:szCs w:val="20"/>
                <w:lang w:val="en-GB"/>
              </w:rPr>
              <w:t>NOW, THEREFORE, the Parties agree as follows:</w:t>
            </w:r>
          </w:p>
        </w:tc>
      </w:tr>
      <w:tr w:rsidR="00322465" w14:paraId="1C3CBDB2" w14:textId="77777777" w:rsidTr="00E240EA">
        <w:tc>
          <w:tcPr>
            <w:tcW w:w="4814" w:type="dxa"/>
          </w:tcPr>
          <w:p w14:paraId="063FD5AB" w14:textId="5A697B79" w:rsidR="00322465" w:rsidRPr="00FB6E48" w:rsidRDefault="00322465" w:rsidP="00322465">
            <w:pPr>
              <w:tabs>
                <w:tab w:val="left" w:pos="4712"/>
              </w:tabs>
              <w:spacing w:after="120"/>
              <w:jc w:val="center"/>
              <w:rPr>
                <w:rFonts w:ascii="Franklin Gothic Book" w:hAnsi="Franklin Gothic Book"/>
                <w:b/>
                <w:sz w:val="20"/>
                <w:szCs w:val="20"/>
                <w:lang w:val="es-ES_tradnl"/>
              </w:rPr>
            </w:pPr>
            <w:r w:rsidRPr="00FB6E48">
              <w:rPr>
                <w:rFonts w:ascii="Franklin Gothic Book" w:hAnsi="Franklin Gothic Book"/>
                <w:b/>
                <w:sz w:val="20"/>
                <w:szCs w:val="20"/>
                <w:lang w:val="es-ES_tradnl"/>
              </w:rPr>
              <w:t>CLÁUSULAS</w:t>
            </w:r>
          </w:p>
        </w:tc>
        <w:tc>
          <w:tcPr>
            <w:tcW w:w="4814" w:type="dxa"/>
          </w:tcPr>
          <w:p w14:paraId="59F4B7D1" w14:textId="27E040A7" w:rsidR="00322465" w:rsidRPr="003B5BFA" w:rsidRDefault="00322465" w:rsidP="00322465">
            <w:pPr>
              <w:spacing w:after="120"/>
              <w:jc w:val="center"/>
              <w:rPr>
                <w:rFonts w:ascii="Franklin Gothic Book" w:hAnsi="Franklin Gothic Book"/>
                <w:b/>
                <w:sz w:val="20"/>
                <w:szCs w:val="20"/>
                <w:lang w:val="en-GB"/>
              </w:rPr>
            </w:pPr>
            <w:r w:rsidRPr="003B5BFA">
              <w:rPr>
                <w:rFonts w:ascii="Franklin Gothic Book" w:hAnsi="Franklin Gothic Book"/>
                <w:b/>
                <w:sz w:val="20"/>
                <w:szCs w:val="20"/>
                <w:lang w:val="en-GB"/>
              </w:rPr>
              <w:t>CLAUSES</w:t>
            </w:r>
          </w:p>
        </w:tc>
      </w:tr>
      <w:tr w:rsidR="00322465" w14:paraId="5752ECC3" w14:textId="77777777" w:rsidTr="00E240EA">
        <w:tc>
          <w:tcPr>
            <w:tcW w:w="4814" w:type="dxa"/>
          </w:tcPr>
          <w:p w14:paraId="38E68BDB" w14:textId="6D72A44C" w:rsidR="00322465" w:rsidRPr="00FB6E48" w:rsidRDefault="00322465" w:rsidP="0032246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I.- OBJETO DEL CONTRATO </w:t>
            </w:r>
          </w:p>
        </w:tc>
        <w:tc>
          <w:tcPr>
            <w:tcW w:w="4814" w:type="dxa"/>
          </w:tcPr>
          <w:p w14:paraId="7F90211A" w14:textId="258B34A9" w:rsidR="00322465" w:rsidRPr="003B5BFA" w:rsidRDefault="00322465" w:rsidP="0032246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I. </w:t>
            </w:r>
            <w:r w:rsidR="009A602D" w:rsidRPr="003B5BFA">
              <w:rPr>
                <w:rFonts w:ascii="Franklin Gothic Book" w:hAnsi="Franklin Gothic Book"/>
                <w:sz w:val="20"/>
                <w:szCs w:val="20"/>
                <w:lang w:val="en-GB"/>
              </w:rPr>
              <w:t>SUBJECT MATTER OF THE AGREEMENT</w:t>
            </w:r>
          </w:p>
        </w:tc>
      </w:tr>
      <w:tr w:rsidR="00322465" w14:paraId="14A57028" w14:textId="77777777" w:rsidTr="00E240EA">
        <w:tc>
          <w:tcPr>
            <w:tcW w:w="4814" w:type="dxa"/>
          </w:tcPr>
          <w:p w14:paraId="7D5A075E" w14:textId="5442D44B" w:rsidR="00322465" w:rsidRPr="00FB6E48" w:rsidRDefault="00322465" w:rsidP="0032246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b/>
                <w:bCs/>
                <w:sz w:val="20"/>
                <w:szCs w:val="20"/>
                <w:u w:val="single"/>
                <w:lang w:val="es-ES_tradnl"/>
              </w:rPr>
              <w:t>PRIMERA</w:t>
            </w:r>
            <w:r w:rsidR="009A602D"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Objeto </w:t>
            </w:r>
          </w:p>
        </w:tc>
        <w:tc>
          <w:tcPr>
            <w:tcW w:w="4814" w:type="dxa"/>
          </w:tcPr>
          <w:p w14:paraId="01D99E95" w14:textId="40641ABF" w:rsidR="00322465" w:rsidRPr="003B5BFA" w:rsidRDefault="00322465" w:rsidP="0032246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ONE</w:t>
            </w:r>
            <w:r w:rsidR="009A602D" w:rsidRPr="003B5BFA">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w:t>
            </w:r>
            <w:r w:rsidR="00921DB3" w:rsidRPr="003B5BFA">
              <w:rPr>
                <w:rFonts w:ascii="Franklin Gothic Book" w:hAnsi="Franklin Gothic Book"/>
                <w:b/>
                <w:bCs/>
                <w:sz w:val="20"/>
                <w:szCs w:val="20"/>
                <w:u w:val="single"/>
                <w:lang w:val="en-GB"/>
              </w:rPr>
              <w:t>Subject Matter</w:t>
            </w:r>
          </w:p>
        </w:tc>
      </w:tr>
      <w:tr w:rsidR="00322465" w14:paraId="28C8C68E" w14:textId="77777777" w:rsidTr="00E240EA">
        <w:tc>
          <w:tcPr>
            <w:tcW w:w="4814" w:type="dxa"/>
          </w:tcPr>
          <w:p w14:paraId="34AB6F73" w14:textId="0AE0434E" w:rsidR="00322465" w:rsidRPr="00FB6E48" w:rsidRDefault="009A602D" w:rsidP="0032246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El objeto del presente contrato consiste en la realización por parte de la Universidad de Valladolid, a través de (</w:t>
            </w:r>
            <w:r w:rsidRPr="00FB6E48">
              <w:rPr>
                <w:rFonts w:ascii="Franklin Gothic Book" w:hAnsi="Franklin Gothic Book"/>
                <w:sz w:val="20"/>
                <w:szCs w:val="20"/>
                <w:highlight w:val="lightGray"/>
                <w:lang w:val="es-ES_tradnl"/>
              </w:rPr>
              <w:t>DEPARTAMENTO / INSTITUTO UNIVERSITARIO DE INVESTIGACIÓN / GRUPO DE INVESTIGACIÓN RECONOCIDO / SERVICIO CENTRAL)</w:t>
            </w:r>
            <w:r w:rsidRPr="00FB6E48">
              <w:rPr>
                <w:rFonts w:ascii="Franklin Gothic Book" w:hAnsi="Franklin Gothic Book"/>
                <w:sz w:val="20"/>
                <w:szCs w:val="20"/>
                <w:lang w:val="es-ES_tradnl"/>
              </w:rPr>
              <w:t xml:space="preserve">, de las actividades de carácter </w:t>
            </w:r>
            <w:r w:rsidRPr="00FB6E48">
              <w:rPr>
                <w:rFonts w:ascii="Franklin Gothic Book" w:hAnsi="Franklin Gothic Book"/>
                <w:sz w:val="20"/>
                <w:szCs w:val="20"/>
                <w:highlight w:val="lightGray"/>
                <w:lang w:val="es-ES_tradnl"/>
              </w:rPr>
              <w:t>(TIPO DE ACTIVIDAD)</w:t>
            </w:r>
            <w:r w:rsidRPr="00FB6E48">
              <w:rPr>
                <w:rFonts w:ascii="Franklin Gothic Book" w:hAnsi="Franklin Gothic Book"/>
                <w:sz w:val="20"/>
                <w:szCs w:val="20"/>
                <w:lang w:val="es-ES_tradnl"/>
              </w:rPr>
              <w:t xml:space="preserve"> descritas en el presente contrato y en su Memoria Técnica, a solicitud y en interés de la Entidad Contratante.</w:t>
            </w:r>
          </w:p>
        </w:tc>
        <w:tc>
          <w:tcPr>
            <w:tcW w:w="4814" w:type="dxa"/>
          </w:tcPr>
          <w:p w14:paraId="2FDF68EB" w14:textId="71220416" w:rsidR="00322465" w:rsidRPr="003B5BFA" w:rsidRDefault="009A602D" w:rsidP="0032246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The subject matter of this Agreement consists of the performance by the University of Valladolid, through </w:t>
            </w:r>
            <w:r w:rsidRPr="003B5BFA">
              <w:rPr>
                <w:rFonts w:ascii="Franklin Gothic Book" w:hAnsi="Franklin Gothic Book"/>
                <w:sz w:val="20"/>
                <w:szCs w:val="20"/>
                <w:highlight w:val="lightGray"/>
                <w:lang w:val="en-GB"/>
              </w:rPr>
              <w:t>(DEPARTMENT / UNIVERSITY RESEARCH INSTITUTE / RECOGNISED RESEARCH GROUP / CENTRAL SERVICE)</w:t>
            </w:r>
            <w:r w:rsidRPr="003B5BFA">
              <w:rPr>
                <w:rFonts w:ascii="Franklin Gothic Book" w:hAnsi="Franklin Gothic Book"/>
                <w:sz w:val="20"/>
                <w:szCs w:val="20"/>
                <w:lang w:val="en-GB"/>
              </w:rPr>
              <w:t xml:space="preserve">, of the activities of a </w:t>
            </w:r>
            <w:r w:rsidRPr="003B5BFA">
              <w:rPr>
                <w:rFonts w:ascii="Franklin Gothic Book" w:hAnsi="Franklin Gothic Book"/>
                <w:sz w:val="20"/>
                <w:szCs w:val="20"/>
                <w:highlight w:val="lightGray"/>
                <w:lang w:val="en-GB"/>
              </w:rPr>
              <w:t>(TYPE OF ACTIVITY)</w:t>
            </w:r>
            <w:r w:rsidRPr="003B5BFA">
              <w:rPr>
                <w:rFonts w:ascii="Franklin Gothic Book" w:hAnsi="Franklin Gothic Book"/>
                <w:sz w:val="20"/>
                <w:szCs w:val="20"/>
                <w:lang w:val="en-GB"/>
              </w:rPr>
              <w:t xml:space="preserve"> nature described in this Agreement and in its Technical Annex, at the request and for the benefit of the Contracting Entity.</w:t>
            </w:r>
          </w:p>
        </w:tc>
      </w:tr>
      <w:tr w:rsidR="00322465" w14:paraId="307078D7" w14:textId="77777777" w:rsidTr="00E240EA">
        <w:tc>
          <w:tcPr>
            <w:tcW w:w="4814" w:type="dxa"/>
          </w:tcPr>
          <w:p w14:paraId="0496D4A7" w14:textId="4C0D3A26" w:rsidR="00322465" w:rsidRPr="00FB6E48" w:rsidRDefault="00647B35" w:rsidP="0032246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b/>
                <w:bCs/>
                <w:sz w:val="20"/>
                <w:szCs w:val="20"/>
                <w:u w:val="single"/>
                <w:lang w:val="es-ES_tradnl"/>
              </w:rPr>
              <w:t>SEGUNDA</w:t>
            </w:r>
            <w:r w:rsidR="009A602D"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Definici</w:t>
            </w:r>
            <w:r w:rsidR="009A602D" w:rsidRPr="00FB6E48">
              <w:rPr>
                <w:rFonts w:ascii="Franklin Gothic Book" w:hAnsi="Franklin Gothic Book"/>
                <w:b/>
                <w:bCs/>
                <w:sz w:val="20"/>
                <w:szCs w:val="20"/>
                <w:u w:val="single"/>
                <w:lang w:val="es-ES_tradnl"/>
              </w:rPr>
              <w:t>ó</w:t>
            </w:r>
            <w:r w:rsidRPr="00FB6E48">
              <w:rPr>
                <w:rFonts w:ascii="Franklin Gothic Book" w:hAnsi="Franklin Gothic Book"/>
                <w:b/>
                <w:bCs/>
                <w:sz w:val="20"/>
                <w:szCs w:val="20"/>
                <w:u w:val="single"/>
                <w:lang w:val="es-ES_tradnl"/>
              </w:rPr>
              <w:t>n de</w:t>
            </w:r>
            <w:r w:rsidR="009A602D" w:rsidRPr="00FB6E48">
              <w:rPr>
                <w:rFonts w:ascii="Franklin Gothic Book" w:hAnsi="Franklin Gothic Book"/>
                <w:b/>
                <w:bCs/>
                <w:sz w:val="20"/>
                <w:szCs w:val="20"/>
                <w:u w:val="single"/>
                <w:lang w:val="es-ES_tradnl"/>
              </w:rPr>
              <w:t xml:space="preserve"> </w:t>
            </w:r>
            <w:r w:rsidRPr="00FB6E48">
              <w:rPr>
                <w:rFonts w:ascii="Franklin Gothic Book" w:hAnsi="Franklin Gothic Book"/>
                <w:b/>
                <w:bCs/>
                <w:sz w:val="20"/>
                <w:szCs w:val="20"/>
                <w:u w:val="single"/>
                <w:lang w:val="es-ES_tradnl"/>
              </w:rPr>
              <w:t>l</w:t>
            </w:r>
            <w:r w:rsidR="009A602D" w:rsidRPr="00FB6E48">
              <w:rPr>
                <w:rFonts w:ascii="Franklin Gothic Book" w:hAnsi="Franklin Gothic Book"/>
                <w:b/>
                <w:bCs/>
                <w:sz w:val="20"/>
                <w:szCs w:val="20"/>
                <w:u w:val="single"/>
                <w:lang w:val="es-ES_tradnl"/>
              </w:rPr>
              <w:t>os</w:t>
            </w:r>
            <w:r w:rsidRPr="00FB6E48">
              <w:rPr>
                <w:rFonts w:ascii="Franklin Gothic Book" w:hAnsi="Franklin Gothic Book"/>
                <w:b/>
                <w:bCs/>
                <w:sz w:val="20"/>
                <w:szCs w:val="20"/>
                <w:u w:val="single"/>
                <w:lang w:val="es-ES_tradnl"/>
              </w:rPr>
              <w:t xml:space="preserve"> trabajo</w:t>
            </w:r>
            <w:r w:rsidR="009A602D" w:rsidRPr="00FB6E48">
              <w:rPr>
                <w:rFonts w:ascii="Franklin Gothic Book" w:hAnsi="Franklin Gothic Book"/>
                <w:b/>
                <w:bCs/>
                <w:sz w:val="20"/>
                <w:szCs w:val="20"/>
                <w:u w:val="single"/>
                <w:lang w:val="es-ES_tradnl"/>
              </w:rPr>
              <w:t>s</w:t>
            </w:r>
            <w:r w:rsidRPr="00FB6E48">
              <w:rPr>
                <w:rFonts w:ascii="Franklin Gothic Book" w:hAnsi="Franklin Gothic Book"/>
                <w:sz w:val="20"/>
                <w:szCs w:val="20"/>
                <w:lang w:val="es-ES_tradnl"/>
              </w:rPr>
              <w:t xml:space="preserve">  </w:t>
            </w:r>
          </w:p>
        </w:tc>
        <w:tc>
          <w:tcPr>
            <w:tcW w:w="4814" w:type="dxa"/>
          </w:tcPr>
          <w:p w14:paraId="2968B18F" w14:textId="0B1C335E" w:rsidR="00322465" w:rsidRPr="003B5BFA" w:rsidRDefault="00647B35" w:rsidP="0032246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TWO</w:t>
            </w:r>
            <w:r w:rsidR="009A602D" w:rsidRPr="003B5BFA">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De</w:t>
            </w:r>
            <w:r w:rsidR="009A602D" w:rsidRPr="003B5BFA">
              <w:rPr>
                <w:rFonts w:ascii="Franklin Gothic Book" w:hAnsi="Franklin Gothic Book"/>
                <w:b/>
                <w:bCs/>
                <w:sz w:val="20"/>
                <w:szCs w:val="20"/>
                <w:u w:val="single"/>
                <w:lang w:val="en-GB"/>
              </w:rPr>
              <w:t xml:space="preserve">scription of the </w:t>
            </w:r>
            <w:proofErr w:type="spellStart"/>
            <w:r w:rsidR="009A602D" w:rsidRPr="003B5BFA">
              <w:rPr>
                <w:rFonts w:ascii="Franklin Gothic Book" w:hAnsi="Franklin Gothic Book"/>
                <w:b/>
                <w:bCs/>
                <w:sz w:val="20"/>
                <w:szCs w:val="20"/>
                <w:u w:val="single"/>
                <w:lang w:val="en-GB"/>
              </w:rPr>
              <w:t>Activites</w:t>
            </w:r>
            <w:proofErr w:type="spellEnd"/>
          </w:p>
        </w:tc>
      </w:tr>
      <w:tr w:rsidR="00647B35" w14:paraId="36849997" w14:textId="77777777" w:rsidTr="00E240EA">
        <w:tc>
          <w:tcPr>
            <w:tcW w:w="4814" w:type="dxa"/>
          </w:tcPr>
          <w:p w14:paraId="42B14948" w14:textId="4C2A7320" w:rsidR="009A602D" w:rsidRPr="00FB6E48" w:rsidRDefault="009A602D" w:rsidP="009A602D">
            <w:pPr>
              <w:tabs>
                <w:tab w:val="left" w:pos="4712"/>
              </w:tabs>
              <w:spacing w:before="120" w:after="120"/>
              <w:mirrorIndents/>
              <w:jc w:val="both"/>
              <w:rPr>
                <w:rFonts w:ascii="Franklin Gothic Book" w:hAnsi="Franklin Gothic Book"/>
                <w:sz w:val="20"/>
                <w:szCs w:val="20"/>
                <w:lang w:val="es-ES_tradnl"/>
              </w:rPr>
            </w:pPr>
            <w:r w:rsidRPr="00FB6E48">
              <w:rPr>
                <w:rFonts w:ascii="Franklin Gothic Book" w:hAnsi="Franklin Gothic Book"/>
                <w:sz w:val="20"/>
                <w:szCs w:val="20"/>
                <w:lang w:val="es-ES_tradnl"/>
              </w:rPr>
              <w:t>Los trabajos objeto del presente contrato consistirán en:</w:t>
            </w:r>
          </w:p>
          <w:p w14:paraId="2E151929" w14:textId="138F64E6" w:rsidR="009A602D" w:rsidRPr="00FB6E48" w:rsidRDefault="009A602D" w:rsidP="009A602D">
            <w:pPr>
              <w:tabs>
                <w:tab w:val="left" w:pos="4712"/>
              </w:tabs>
              <w:spacing w:before="120" w:after="120"/>
              <w:mirrorIndents/>
              <w:jc w:val="both"/>
              <w:rPr>
                <w:rFonts w:ascii="Franklin Gothic Book" w:hAnsi="Franklin Gothic Book"/>
                <w:sz w:val="20"/>
                <w:szCs w:val="20"/>
                <w:lang w:val="es-ES_tradnl"/>
              </w:rPr>
            </w:pPr>
            <w:r w:rsidRPr="00FB6E48">
              <w:rPr>
                <w:rFonts w:ascii="Franklin Gothic Book" w:hAnsi="Franklin Gothic Book"/>
                <w:sz w:val="20"/>
                <w:szCs w:val="20"/>
                <w:highlight w:val="lightGray"/>
                <w:lang w:val="es-ES_tradnl"/>
              </w:rPr>
              <w:t>(DESCRIPCIÓN DE LOS TRABAJOS)</w:t>
            </w:r>
          </w:p>
          <w:p w14:paraId="0520E49B" w14:textId="7F1E8FF6" w:rsidR="00647B35" w:rsidRPr="00FB6E48" w:rsidRDefault="009A602D" w:rsidP="00647B35">
            <w:pPr>
              <w:tabs>
                <w:tab w:val="left" w:pos="4712"/>
              </w:tabs>
              <w:spacing w:before="120" w:after="120"/>
              <w:mirrorIndents/>
              <w:jc w:val="both"/>
              <w:rPr>
                <w:rFonts w:ascii="Franklin Gothic Book" w:hAnsi="Franklin Gothic Book"/>
                <w:sz w:val="20"/>
                <w:szCs w:val="20"/>
                <w:lang w:val="es-ES_tradnl"/>
              </w:rPr>
            </w:pPr>
            <w:r w:rsidRPr="00FB6E48">
              <w:rPr>
                <w:rFonts w:ascii="Franklin Gothic Book" w:hAnsi="Franklin Gothic Book"/>
                <w:sz w:val="20"/>
                <w:szCs w:val="20"/>
                <w:lang w:val="es-ES_tradnl"/>
              </w:rPr>
              <w:lastRenderedPageBreak/>
              <w:t>Las actividades se desarrollarán de conformidad con la Memoria Técnica que se incorpora al presente contrato como anexo inseparable del mismo.</w:t>
            </w:r>
          </w:p>
        </w:tc>
        <w:tc>
          <w:tcPr>
            <w:tcW w:w="4814" w:type="dxa"/>
          </w:tcPr>
          <w:p w14:paraId="5D1FAA88" w14:textId="4C37AFE6" w:rsidR="009A602D" w:rsidRPr="003B5BFA" w:rsidRDefault="009A602D" w:rsidP="009A602D">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lastRenderedPageBreak/>
              <w:t>The activities covered by this Agreement shall consist of:</w:t>
            </w:r>
          </w:p>
          <w:p w14:paraId="3BBEAF3D" w14:textId="78CADA24" w:rsidR="009A602D" w:rsidRPr="003B5BFA" w:rsidRDefault="009A602D" w:rsidP="009A602D">
            <w:pPr>
              <w:spacing w:after="120"/>
              <w:jc w:val="both"/>
              <w:rPr>
                <w:rFonts w:ascii="Franklin Gothic Book" w:hAnsi="Franklin Gothic Book"/>
                <w:sz w:val="20"/>
                <w:szCs w:val="20"/>
                <w:lang w:val="en-GB"/>
              </w:rPr>
            </w:pPr>
            <w:r w:rsidRPr="003B5BFA">
              <w:rPr>
                <w:rFonts w:ascii="Franklin Gothic Book" w:hAnsi="Franklin Gothic Book"/>
                <w:sz w:val="20"/>
                <w:szCs w:val="20"/>
                <w:highlight w:val="lightGray"/>
                <w:lang w:val="en-GB"/>
              </w:rPr>
              <w:t>(DESCRIPTION OF THE ACTIVITIES)</w:t>
            </w:r>
          </w:p>
          <w:p w14:paraId="59EEBAE4" w14:textId="191F8347" w:rsidR="00647B35" w:rsidRPr="003B5BFA" w:rsidRDefault="009A602D"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lastRenderedPageBreak/>
              <w:t>The activities shall be carried out in accordance with the Technical Annex attached hereto, which forms an integral part of this Agreement.</w:t>
            </w:r>
          </w:p>
        </w:tc>
      </w:tr>
      <w:tr w:rsidR="00647B35" w14:paraId="6103BA39" w14:textId="77777777" w:rsidTr="00E240EA">
        <w:tc>
          <w:tcPr>
            <w:tcW w:w="4814" w:type="dxa"/>
          </w:tcPr>
          <w:p w14:paraId="1A86CDBE" w14:textId="22C89AEF" w:rsidR="00647B35" w:rsidRPr="00FB6E48" w:rsidRDefault="00647B35"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lastRenderedPageBreak/>
              <w:t>TERCERA</w:t>
            </w:r>
            <w:r w:rsidR="009A602D"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w:t>
            </w:r>
            <w:r w:rsidR="009A602D" w:rsidRPr="00FB6E48">
              <w:rPr>
                <w:rFonts w:ascii="Franklin Gothic Book" w:hAnsi="Franklin Gothic Book"/>
                <w:b/>
                <w:bCs/>
                <w:sz w:val="20"/>
                <w:szCs w:val="20"/>
                <w:u w:val="single"/>
                <w:lang w:val="es-ES_tradnl"/>
              </w:rPr>
              <w:t>Compromiso de ejecución</w:t>
            </w:r>
            <w:r w:rsidRPr="00FB6E48">
              <w:rPr>
                <w:rFonts w:ascii="Franklin Gothic Book" w:hAnsi="Franklin Gothic Book"/>
                <w:b/>
                <w:bCs/>
                <w:sz w:val="20"/>
                <w:szCs w:val="20"/>
                <w:u w:val="single"/>
                <w:lang w:val="es-ES_tradnl"/>
              </w:rPr>
              <w:t xml:space="preserve"> </w:t>
            </w:r>
          </w:p>
        </w:tc>
        <w:tc>
          <w:tcPr>
            <w:tcW w:w="4814" w:type="dxa"/>
          </w:tcPr>
          <w:p w14:paraId="408FA041" w14:textId="1B0803F9" w:rsidR="00647B35" w:rsidRPr="003B5BFA" w:rsidRDefault="00647B35" w:rsidP="00647B3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THREE</w:t>
            </w:r>
            <w:r w:rsidR="009A602D" w:rsidRPr="003B5BFA">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w:t>
            </w:r>
            <w:r w:rsidR="009A602D" w:rsidRPr="003B5BFA">
              <w:rPr>
                <w:rFonts w:ascii="Franklin Gothic Book" w:hAnsi="Franklin Gothic Book"/>
                <w:b/>
                <w:bCs/>
                <w:sz w:val="20"/>
                <w:szCs w:val="20"/>
                <w:u w:val="single"/>
                <w:lang w:val="en-GB"/>
              </w:rPr>
              <w:t>Performance Commitment</w:t>
            </w:r>
          </w:p>
        </w:tc>
      </w:tr>
      <w:tr w:rsidR="00647B35" w14:paraId="7B0CE74E" w14:textId="77777777" w:rsidTr="00E240EA">
        <w:tc>
          <w:tcPr>
            <w:tcW w:w="4814" w:type="dxa"/>
          </w:tcPr>
          <w:p w14:paraId="580E6422" w14:textId="00D9EBC8" w:rsidR="00647B35" w:rsidRPr="00FB6E48" w:rsidRDefault="00AD7A1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Universidad de Valladolid, a través del equipo de trabajo identificado en la Memoria Técnica, se compromete a desarrollar las actividades previstas conforme al plan de trabajo, calendario, medios personales y presupuesto aprobados para el presente contrato.</w:t>
            </w:r>
          </w:p>
        </w:tc>
        <w:tc>
          <w:tcPr>
            <w:tcW w:w="4814" w:type="dxa"/>
          </w:tcPr>
          <w:p w14:paraId="3B244F8F" w14:textId="4416644B" w:rsidR="00647B35" w:rsidRPr="003B5BFA" w:rsidRDefault="00AD7A1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University of Valladolid, through the project team identified in the Technical Annex, undertakes to carry out the agreed activities in accordance with the work plan, schedule, personnel allocation and budget approved for this Agreement.</w:t>
            </w:r>
          </w:p>
        </w:tc>
      </w:tr>
      <w:tr w:rsidR="00AD7A1F" w14:paraId="35301845" w14:textId="77777777" w:rsidTr="00E240EA">
        <w:tc>
          <w:tcPr>
            <w:tcW w:w="4814" w:type="dxa"/>
          </w:tcPr>
          <w:p w14:paraId="0B7916F8" w14:textId="61B19D28" w:rsidR="00AD7A1F" w:rsidRPr="00FB6E48" w:rsidRDefault="00AD7A1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actividades se ejecutarán con la diligencia técnica y científica exigible de acuerdo con el estado del conocimiento existente en la materia y conforme a las buenas prácticas profesionales y científicas aplicables.</w:t>
            </w:r>
          </w:p>
        </w:tc>
        <w:tc>
          <w:tcPr>
            <w:tcW w:w="4814" w:type="dxa"/>
          </w:tcPr>
          <w:p w14:paraId="3F72E10A" w14:textId="0B3AB271" w:rsidR="00AD7A1F" w:rsidRPr="003B5BFA" w:rsidRDefault="00AD7A1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The activities shall be performed with the level of scientific and technical diligence reasonably expected </w:t>
            </w:r>
            <w:proofErr w:type="gramStart"/>
            <w:r w:rsidRPr="003B5BFA">
              <w:rPr>
                <w:rFonts w:ascii="Franklin Gothic Book" w:hAnsi="Franklin Gothic Book"/>
                <w:sz w:val="20"/>
                <w:szCs w:val="20"/>
                <w:lang w:val="en-GB"/>
              </w:rPr>
              <w:t>in light of</w:t>
            </w:r>
            <w:proofErr w:type="gramEnd"/>
            <w:r w:rsidRPr="003B5BFA">
              <w:rPr>
                <w:rFonts w:ascii="Franklin Gothic Book" w:hAnsi="Franklin Gothic Book"/>
                <w:sz w:val="20"/>
                <w:szCs w:val="20"/>
                <w:lang w:val="en-GB"/>
              </w:rPr>
              <w:t xml:space="preserve"> the state of the art and in accordance with applicable professional and scientific best practices.</w:t>
            </w:r>
          </w:p>
        </w:tc>
      </w:tr>
      <w:tr w:rsidR="00647B35" w14:paraId="51D059AD" w14:textId="77777777" w:rsidTr="00E240EA">
        <w:tc>
          <w:tcPr>
            <w:tcW w:w="4814" w:type="dxa"/>
          </w:tcPr>
          <w:p w14:paraId="78CD400F" w14:textId="785F9BB1" w:rsidR="00647B35" w:rsidRPr="00FB6E48" w:rsidRDefault="00647B35"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CUARTA</w:t>
            </w:r>
            <w:r w:rsidR="00AD7A1F"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w:t>
            </w:r>
            <w:r w:rsidR="00AD7A1F" w:rsidRPr="00FB6E48">
              <w:rPr>
                <w:rFonts w:ascii="Franklin Gothic Book" w:hAnsi="Franklin Gothic Book"/>
                <w:b/>
                <w:bCs/>
                <w:sz w:val="20"/>
                <w:szCs w:val="20"/>
                <w:u w:val="single"/>
                <w:lang w:val="es-ES_tradnl"/>
              </w:rPr>
              <w:t>Personas r</w:t>
            </w:r>
            <w:r w:rsidRPr="00FB6E48">
              <w:rPr>
                <w:rFonts w:ascii="Franklin Gothic Book" w:hAnsi="Franklin Gothic Book"/>
                <w:b/>
                <w:bCs/>
                <w:sz w:val="20"/>
                <w:szCs w:val="20"/>
                <w:u w:val="single"/>
                <w:lang w:val="es-ES_tradnl"/>
              </w:rPr>
              <w:t>esponsables</w:t>
            </w:r>
          </w:p>
        </w:tc>
        <w:tc>
          <w:tcPr>
            <w:tcW w:w="4814" w:type="dxa"/>
          </w:tcPr>
          <w:p w14:paraId="751F6E1E" w14:textId="3E0185B5" w:rsidR="00647B35" w:rsidRPr="003B5BFA" w:rsidRDefault="00647B35" w:rsidP="00647B3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FOUR</w:t>
            </w:r>
            <w:r w:rsidR="00A06888">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w:t>
            </w:r>
            <w:r w:rsidR="00AD7A1F" w:rsidRPr="003B5BFA">
              <w:rPr>
                <w:rFonts w:ascii="Franklin Gothic Book" w:hAnsi="Franklin Gothic Book"/>
                <w:b/>
                <w:bCs/>
                <w:sz w:val="20"/>
                <w:szCs w:val="20"/>
                <w:u w:val="single"/>
                <w:lang w:val="en-GB"/>
              </w:rPr>
              <w:t>Designated Representatives</w:t>
            </w:r>
          </w:p>
        </w:tc>
      </w:tr>
      <w:tr w:rsidR="00647B35" w14:paraId="5A9DE22B" w14:textId="77777777" w:rsidTr="00E240EA">
        <w:tc>
          <w:tcPr>
            <w:tcW w:w="4814" w:type="dxa"/>
          </w:tcPr>
          <w:p w14:paraId="182F4AF1" w14:textId="09C56DE8" w:rsidR="00647B35" w:rsidRPr="00FB6E48" w:rsidRDefault="00AD7A1F" w:rsidP="00647B35">
            <w:pPr>
              <w:pStyle w:val="NormalWeb"/>
              <w:tabs>
                <w:tab w:val="left" w:pos="4712"/>
              </w:tabs>
              <w:spacing w:after="120" w:afterAutospacing="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persona responsable de la ejecución técnica y científica del contrato por parte de la Universidad de Valladolid será D./</w:t>
            </w:r>
            <w:proofErr w:type="gramStart"/>
            <w:r w:rsidRPr="00FB6E48">
              <w:rPr>
                <w:rFonts w:ascii="Franklin Gothic Book" w:hAnsi="Franklin Gothic Book"/>
                <w:sz w:val="20"/>
                <w:szCs w:val="20"/>
                <w:lang w:val="es-ES_tradnl"/>
              </w:rPr>
              <w:t>D.ª</w:t>
            </w:r>
            <w:proofErr w:type="gramEnd"/>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(NOMBRE)</w:t>
            </w:r>
            <w:r w:rsidRPr="00FB6E48">
              <w:rPr>
                <w:rFonts w:ascii="Franklin Gothic Book" w:hAnsi="Franklin Gothic Book"/>
                <w:sz w:val="20"/>
                <w:szCs w:val="20"/>
                <w:lang w:val="es-ES_tradnl"/>
              </w:rPr>
              <w:t xml:space="preserve">, adscrito/a </w:t>
            </w:r>
            <w:proofErr w:type="spellStart"/>
            <w:r w:rsidRPr="00FB6E48">
              <w:rPr>
                <w:rFonts w:ascii="Franklin Gothic Book" w:hAnsi="Franklin Gothic Book"/>
                <w:sz w:val="20"/>
                <w:szCs w:val="20"/>
                <w:lang w:val="es-ES_tradnl"/>
              </w:rPr>
              <w:t>a</w:t>
            </w:r>
            <w:proofErr w:type="spellEnd"/>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(DEPARTAMENTO / IUI / GIR / SERVICIO CENTRAL)</w:t>
            </w:r>
            <w:r w:rsidRPr="00FB6E48">
              <w:rPr>
                <w:rFonts w:ascii="Franklin Gothic Book" w:hAnsi="Franklin Gothic Book"/>
                <w:sz w:val="20"/>
                <w:szCs w:val="20"/>
                <w:lang w:val="es-ES_tradnl"/>
              </w:rPr>
              <w:t>, quien actuará como investigador principal e interlocutor ante la Entidad Contratante.</w:t>
            </w:r>
          </w:p>
        </w:tc>
        <w:tc>
          <w:tcPr>
            <w:tcW w:w="4814" w:type="dxa"/>
          </w:tcPr>
          <w:p w14:paraId="695AC754" w14:textId="761600F2" w:rsidR="00647B35" w:rsidRPr="003B5BFA" w:rsidRDefault="00AD7A1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The person responsible for the scientific and technical performance of this Agreement on behalf of the University of Valladolid shall be Mr./Ms. </w:t>
            </w:r>
            <w:r w:rsidRPr="003B5BFA">
              <w:rPr>
                <w:rFonts w:ascii="Franklin Gothic Book" w:hAnsi="Franklin Gothic Book"/>
                <w:sz w:val="20"/>
                <w:szCs w:val="20"/>
                <w:highlight w:val="lightGray"/>
                <w:lang w:val="en-GB"/>
              </w:rPr>
              <w:t>(NAME)</w:t>
            </w:r>
            <w:r w:rsidRPr="003B5BFA">
              <w:rPr>
                <w:rFonts w:ascii="Franklin Gothic Book" w:hAnsi="Franklin Gothic Book"/>
                <w:sz w:val="20"/>
                <w:szCs w:val="20"/>
                <w:lang w:val="en-GB"/>
              </w:rPr>
              <w:t xml:space="preserve">, affiliated with </w:t>
            </w:r>
            <w:r w:rsidRPr="003B5BFA">
              <w:rPr>
                <w:rFonts w:ascii="Franklin Gothic Book" w:hAnsi="Franklin Gothic Book"/>
                <w:sz w:val="20"/>
                <w:szCs w:val="20"/>
                <w:highlight w:val="lightGray"/>
                <w:lang w:val="en-GB"/>
              </w:rPr>
              <w:t>(DEPARTMENT / UNIVERSITY RESEARCH INSTITUTE / RECOGNISED RESEARCH GROUP / CENTRAL SERVICE)</w:t>
            </w:r>
            <w:r w:rsidRPr="003B5BFA">
              <w:rPr>
                <w:rFonts w:ascii="Franklin Gothic Book" w:hAnsi="Franklin Gothic Book"/>
                <w:sz w:val="20"/>
                <w:szCs w:val="20"/>
                <w:lang w:val="en-GB"/>
              </w:rPr>
              <w:t>, who shall act as Principal Investigator and primary contact for the Contracting Entity.</w:t>
            </w:r>
          </w:p>
        </w:tc>
      </w:tr>
      <w:tr w:rsidR="00AD7A1F" w14:paraId="60F71B8C" w14:textId="77777777" w:rsidTr="00E240EA">
        <w:tc>
          <w:tcPr>
            <w:tcW w:w="4814" w:type="dxa"/>
          </w:tcPr>
          <w:p w14:paraId="11B5E47B" w14:textId="7D1C7D71" w:rsidR="00AD7A1F" w:rsidRPr="00FB6E48" w:rsidRDefault="00AD7A1F" w:rsidP="00647B35">
            <w:pPr>
              <w:pStyle w:val="NormalWeb"/>
              <w:tabs>
                <w:tab w:val="left" w:pos="4712"/>
              </w:tabs>
              <w:spacing w:after="120" w:afterAutospacing="0"/>
              <w:jc w:val="both"/>
              <w:rPr>
                <w:rFonts w:ascii="Franklin Gothic Book" w:hAnsi="Franklin Gothic Book"/>
                <w:sz w:val="20"/>
                <w:szCs w:val="20"/>
                <w:lang w:val="es-ES_tradnl"/>
              </w:rPr>
            </w:pPr>
            <w:r w:rsidRPr="00FB6E48">
              <w:rPr>
                <w:rFonts w:ascii="Franklin Gothic Book" w:hAnsi="Franklin Gothic Book"/>
                <w:sz w:val="20"/>
                <w:szCs w:val="20"/>
                <w:lang w:val="es-ES_tradnl"/>
              </w:rPr>
              <w:t>Por parte de la Entidad Contratante actuará como interlocutor principal D./</w:t>
            </w:r>
            <w:proofErr w:type="gramStart"/>
            <w:r w:rsidRPr="00FB6E48">
              <w:rPr>
                <w:rFonts w:ascii="Franklin Gothic Book" w:hAnsi="Franklin Gothic Book"/>
                <w:sz w:val="20"/>
                <w:szCs w:val="20"/>
                <w:lang w:val="es-ES_tradnl"/>
              </w:rPr>
              <w:t>D.ª</w:t>
            </w:r>
            <w:proofErr w:type="gramEnd"/>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(NOMBRE)</w:t>
            </w:r>
            <w:r w:rsidRPr="00FB6E48">
              <w:rPr>
                <w:rFonts w:ascii="Franklin Gothic Book" w:hAnsi="Franklin Gothic Book"/>
                <w:sz w:val="20"/>
                <w:szCs w:val="20"/>
                <w:lang w:val="es-ES_tradnl"/>
              </w:rPr>
              <w:t xml:space="preserve">, en calidad de </w:t>
            </w:r>
            <w:r w:rsidRPr="00FB6E48">
              <w:rPr>
                <w:rFonts w:ascii="Franklin Gothic Book" w:hAnsi="Franklin Gothic Book"/>
                <w:sz w:val="20"/>
                <w:szCs w:val="20"/>
                <w:highlight w:val="lightGray"/>
                <w:lang w:val="es-ES_tradnl"/>
              </w:rPr>
              <w:t>(CARGO)</w:t>
            </w:r>
            <w:r w:rsidRPr="00FB6E48">
              <w:rPr>
                <w:rFonts w:ascii="Franklin Gothic Book" w:hAnsi="Franklin Gothic Book"/>
                <w:sz w:val="20"/>
                <w:szCs w:val="20"/>
                <w:lang w:val="es-ES_tradnl"/>
              </w:rPr>
              <w:t>.</w:t>
            </w:r>
          </w:p>
        </w:tc>
        <w:tc>
          <w:tcPr>
            <w:tcW w:w="4814" w:type="dxa"/>
          </w:tcPr>
          <w:p w14:paraId="0A0AF21E" w14:textId="567E5EE6" w:rsidR="00AD7A1F" w:rsidRPr="003B5BFA" w:rsidRDefault="00AD7A1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On behalf of the Contracting Entity, Mr./Ms. (NAME), acting as (POSITION), shall serve as the designated representative and primary contact.</w:t>
            </w:r>
          </w:p>
        </w:tc>
      </w:tr>
      <w:tr w:rsidR="00647B35" w14:paraId="39EA11E3" w14:textId="77777777" w:rsidTr="00E240EA">
        <w:tc>
          <w:tcPr>
            <w:tcW w:w="4814" w:type="dxa"/>
          </w:tcPr>
          <w:p w14:paraId="2E09F83C" w14:textId="2BE9F49E" w:rsidR="00647B35" w:rsidRPr="00FB6E48" w:rsidRDefault="00647B35" w:rsidP="00647B35">
            <w:pPr>
              <w:pStyle w:val="NormalWeb"/>
              <w:tabs>
                <w:tab w:val="left" w:pos="4712"/>
              </w:tabs>
              <w:spacing w:after="120" w:afterAutospacing="0"/>
              <w:jc w:val="both"/>
              <w:rPr>
                <w:rFonts w:ascii="Franklin Gothic Book" w:eastAsiaTheme="minorHAnsi" w:hAnsi="Franklin Gothic Book" w:cstheme="minorBidi"/>
                <w:sz w:val="20"/>
                <w:szCs w:val="20"/>
                <w:lang w:val="es-ES_tradnl" w:eastAsia="en-US"/>
              </w:rPr>
            </w:pPr>
            <w:r w:rsidRPr="00FB6E48">
              <w:rPr>
                <w:rFonts w:ascii="Franklin Gothic Book" w:hAnsi="Franklin Gothic Book"/>
                <w:sz w:val="20"/>
                <w:szCs w:val="20"/>
                <w:lang w:val="es-ES_tradnl"/>
              </w:rPr>
              <w:t>II.- PLAZO DE EJECUCIÓN</w:t>
            </w:r>
          </w:p>
        </w:tc>
        <w:tc>
          <w:tcPr>
            <w:tcW w:w="4814" w:type="dxa"/>
          </w:tcPr>
          <w:p w14:paraId="4F84EFA3" w14:textId="69E8BFF5" w:rsidR="00647B35" w:rsidRPr="003B5BFA" w:rsidRDefault="00647B35"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II. TERM OF </w:t>
            </w:r>
            <w:proofErr w:type="spellStart"/>
            <w:r w:rsidR="00AD7A1F" w:rsidRPr="003B5BFA">
              <w:rPr>
                <w:rFonts w:ascii="Franklin Gothic Book" w:hAnsi="Franklin Gothic Book"/>
                <w:sz w:val="20"/>
                <w:szCs w:val="20"/>
                <w:lang w:val="en-GB"/>
              </w:rPr>
              <w:t>OF</w:t>
            </w:r>
            <w:proofErr w:type="spellEnd"/>
            <w:r w:rsidR="00AD7A1F" w:rsidRPr="003B5BFA">
              <w:rPr>
                <w:rFonts w:ascii="Franklin Gothic Book" w:hAnsi="Franklin Gothic Book"/>
                <w:sz w:val="20"/>
                <w:szCs w:val="20"/>
                <w:lang w:val="en-GB"/>
              </w:rPr>
              <w:t xml:space="preserve"> THE AGREEMENT</w:t>
            </w:r>
          </w:p>
        </w:tc>
      </w:tr>
      <w:tr w:rsidR="00647B35" w14:paraId="1C7ADFA9" w14:textId="77777777" w:rsidTr="00E240EA">
        <w:tc>
          <w:tcPr>
            <w:tcW w:w="4814" w:type="dxa"/>
          </w:tcPr>
          <w:p w14:paraId="09BC75A6" w14:textId="12057E61" w:rsidR="00647B35" w:rsidRPr="00FB6E48" w:rsidRDefault="00647B35" w:rsidP="00647B35">
            <w:pPr>
              <w:pStyle w:val="NormalWeb"/>
              <w:tabs>
                <w:tab w:val="left" w:pos="4712"/>
              </w:tabs>
              <w:spacing w:after="120" w:afterAutospacing="0"/>
              <w:jc w:val="both"/>
              <w:rPr>
                <w:rFonts w:ascii="Franklin Gothic Book" w:hAnsi="Franklin Gothic Book"/>
                <w:sz w:val="20"/>
                <w:szCs w:val="20"/>
                <w:lang w:val="es-ES_tradnl"/>
              </w:rPr>
            </w:pPr>
            <w:r w:rsidRPr="00FB6E48">
              <w:rPr>
                <w:rFonts w:ascii="Franklin Gothic Book" w:hAnsi="Franklin Gothic Book"/>
                <w:b/>
                <w:bCs/>
                <w:sz w:val="20"/>
                <w:szCs w:val="20"/>
                <w:u w:val="single"/>
                <w:lang w:val="es-ES_tradnl"/>
              </w:rPr>
              <w:t>QUINTA</w:t>
            </w:r>
            <w:r w:rsidR="00AD7A1F" w:rsidRPr="00FB6E48">
              <w:rPr>
                <w:rFonts w:ascii="Franklin Gothic Book" w:hAnsi="Franklin Gothic Book"/>
                <w:b/>
                <w:bCs/>
                <w:sz w:val="20"/>
                <w:szCs w:val="20"/>
                <w:u w:val="single"/>
                <w:lang w:val="es-ES_tradnl"/>
              </w:rPr>
              <w:t>. Seguimiento e</w:t>
            </w:r>
            <w:r w:rsidRPr="00FB6E48">
              <w:rPr>
                <w:rFonts w:ascii="Franklin Gothic Book" w:hAnsi="Franklin Gothic Book"/>
                <w:b/>
                <w:bCs/>
                <w:sz w:val="20"/>
                <w:szCs w:val="20"/>
                <w:u w:val="single"/>
                <w:lang w:val="es-ES_tradnl"/>
              </w:rPr>
              <w:t xml:space="preserve"> </w:t>
            </w:r>
            <w:r w:rsidR="00AD7A1F" w:rsidRPr="00FB6E48">
              <w:rPr>
                <w:rFonts w:ascii="Franklin Gothic Book" w:hAnsi="Franklin Gothic Book"/>
                <w:b/>
                <w:bCs/>
                <w:sz w:val="20"/>
                <w:szCs w:val="20"/>
                <w:u w:val="single"/>
                <w:lang w:val="es-ES_tradnl"/>
              </w:rPr>
              <w:t>i</w:t>
            </w:r>
            <w:r w:rsidRPr="00FB6E48">
              <w:rPr>
                <w:rFonts w:ascii="Franklin Gothic Book" w:hAnsi="Franklin Gothic Book"/>
                <w:b/>
                <w:bCs/>
                <w:sz w:val="20"/>
                <w:szCs w:val="20"/>
                <w:u w:val="single"/>
                <w:lang w:val="es-ES_tradnl"/>
              </w:rPr>
              <w:t>nformes</w:t>
            </w:r>
          </w:p>
        </w:tc>
        <w:tc>
          <w:tcPr>
            <w:tcW w:w="4814" w:type="dxa"/>
          </w:tcPr>
          <w:p w14:paraId="1DFA0ABE" w14:textId="05577783" w:rsidR="00647B35" w:rsidRPr="003B5BFA" w:rsidRDefault="00647B35" w:rsidP="00647B35">
            <w:pPr>
              <w:spacing w:after="120"/>
              <w:jc w:val="both"/>
              <w:rPr>
                <w:rFonts w:ascii="Franklin Gothic Book" w:hAnsi="Franklin Gothic Book"/>
                <w:sz w:val="20"/>
                <w:szCs w:val="20"/>
                <w:lang w:val="en-GB"/>
              </w:rPr>
            </w:pPr>
            <w:r w:rsidRPr="003B5BFA">
              <w:rPr>
                <w:rFonts w:ascii="Franklin Gothic Book" w:hAnsi="Franklin Gothic Book"/>
                <w:b/>
                <w:bCs/>
                <w:sz w:val="20"/>
                <w:szCs w:val="20"/>
                <w:u w:val="single"/>
                <w:lang w:val="en-GB"/>
              </w:rPr>
              <w:t>CLAUSE FIVE</w:t>
            </w:r>
            <w:r w:rsidR="00AD7A1F" w:rsidRPr="003B5BFA">
              <w:rPr>
                <w:rFonts w:ascii="Franklin Gothic Book" w:hAnsi="Franklin Gothic Book"/>
                <w:b/>
                <w:bCs/>
                <w:sz w:val="20"/>
                <w:szCs w:val="20"/>
                <w:u w:val="single"/>
                <w:lang w:val="en-GB"/>
              </w:rPr>
              <w:t>. Monitoring and Reporting</w:t>
            </w:r>
          </w:p>
        </w:tc>
      </w:tr>
      <w:tr w:rsidR="00647B35" w14:paraId="300502DA" w14:textId="77777777" w:rsidTr="00E240EA">
        <w:tc>
          <w:tcPr>
            <w:tcW w:w="4814" w:type="dxa"/>
          </w:tcPr>
          <w:p w14:paraId="4E80807E" w14:textId="0FF43428" w:rsidR="00647B35" w:rsidRPr="00FB6E48" w:rsidRDefault="00AD7A1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Universidad de Valladolid informará periódicamente a la Entidad Contratante sobre el estado de ejecución de los trabajos mediante los informes o entregables previstos en la Memoria Técnica.</w:t>
            </w:r>
          </w:p>
        </w:tc>
        <w:tc>
          <w:tcPr>
            <w:tcW w:w="4814" w:type="dxa"/>
          </w:tcPr>
          <w:p w14:paraId="32CE50F8" w14:textId="722166A9" w:rsidR="00647B35" w:rsidRPr="003B5BFA" w:rsidRDefault="00AD7A1F" w:rsidP="00AD7A1F">
            <w:pPr>
              <w:tabs>
                <w:tab w:val="left" w:pos="4712"/>
              </w:tabs>
              <w:spacing w:after="120"/>
              <w:jc w:val="both"/>
              <w:rPr>
                <w:rFonts w:ascii="Franklin Gothic Book" w:hAnsi="Franklin Gothic Book"/>
                <w:b/>
                <w:bCs/>
                <w:sz w:val="20"/>
                <w:szCs w:val="20"/>
                <w:u w:val="single"/>
                <w:lang w:val="en-GB"/>
              </w:rPr>
            </w:pPr>
            <w:r w:rsidRPr="003B5BFA">
              <w:rPr>
                <w:rFonts w:ascii="Franklin Gothic Book" w:hAnsi="Franklin Gothic Book"/>
                <w:sz w:val="20"/>
                <w:szCs w:val="20"/>
                <w:lang w:val="en-GB"/>
              </w:rPr>
              <w:t>The University of Valladolid shall periodically inform the Contracting Entity of the progress of the activities through the reports and deliverables specified in the Technical Annex.</w:t>
            </w:r>
          </w:p>
        </w:tc>
      </w:tr>
      <w:tr w:rsidR="00AD7A1F" w14:paraId="0CB80640" w14:textId="77777777" w:rsidTr="00E240EA">
        <w:tc>
          <w:tcPr>
            <w:tcW w:w="4814" w:type="dxa"/>
          </w:tcPr>
          <w:p w14:paraId="4671489E" w14:textId="3D9A7C88" w:rsidR="00AD7A1F" w:rsidRPr="00FB6E48" w:rsidRDefault="00AD7A1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A la finalización de las actividades se emitirá el correspondiente informe final o se entregarán los resultados comprometidos, de conformidad con lo previsto en la Memoria Técnica.</w:t>
            </w:r>
          </w:p>
        </w:tc>
        <w:tc>
          <w:tcPr>
            <w:tcW w:w="4814" w:type="dxa"/>
          </w:tcPr>
          <w:p w14:paraId="02FBB0BD" w14:textId="281E9B35" w:rsidR="00AD7A1F" w:rsidRPr="003B5BFA" w:rsidRDefault="00AD7A1F" w:rsidP="00AD7A1F">
            <w:pPr>
              <w:tabs>
                <w:tab w:val="left" w:pos="1392"/>
              </w:tabs>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Upon completion of the activities, the corresponding final report shall be </w:t>
            </w:r>
            <w:proofErr w:type="gramStart"/>
            <w:r w:rsidRPr="003B5BFA">
              <w:rPr>
                <w:rFonts w:ascii="Franklin Gothic Book" w:hAnsi="Franklin Gothic Book"/>
                <w:sz w:val="20"/>
                <w:szCs w:val="20"/>
                <w:lang w:val="en-GB"/>
              </w:rPr>
              <w:t>issued</w:t>
            </w:r>
            <w:proofErr w:type="gramEnd"/>
            <w:r w:rsidRPr="003B5BFA">
              <w:rPr>
                <w:rFonts w:ascii="Franklin Gothic Book" w:hAnsi="Franklin Gothic Book"/>
                <w:sz w:val="20"/>
                <w:szCs w:val="20"/>
                <w:lang w:val="en-GB"/>
              </w:rPr>
              <w:t xml:space="preserve"> or the agreed results shall be delivered in accordance with the Technical Annex.</w:t>
            </w:r>
          </w:p>
        </w:tc>
      </w:tr>
      <w:tr w:rsidR="00647B35" w14:paraId="7B02006D" w14:textId="77777777" w:rsidTr="00E240EA">
        <w:tc>
          <w:tcPr>
            <w:tcW w:w="4814" w:type="dxa"/>
          </w:tcPr>
          <w:p w14:paraId="3B198777" w14:textId="1F3A0576" w:rsidR="00647B35" w:rsidRPr="00FB6E48" w:rsidRDefault="00647B35"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SEXTA</w:t>
            </w:r>
            <w:r w:rsidR="00AD7A1F"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Duración</w:t>
            </w:r>
            <w:r w:rsidR="00AD7A1F" w:rsidRPr="00FB6E48">
              <w:rPr>
                <w:rFonts w:ascii="Franklin Gothic Book" w:hAnsi="Franklin Gothic Book"/>
                <w:b/>
                <w:bCs/>
                <w:sz w:val="20"/>
                <w:szCs w:val="20"/>
                <w:u w:val="single"/>
                <w:lang w:val="es-ES_tradnl"/>
              </w:rPr>
              <w:t xml:space="preserve"> y prórroga</w:t>
            </w:r>
          </w:p>
        </w:tc>
        <w:tc>
          <w:tcPr>
            <w:tcW w:w="4814" w:type="dxa"/>
          </w:tcPr>
          <w:p w14:paraId="5D6EB426" w14:textId="12395C09" w:rsidR="00647B35" w:rsidRPr="003B5BFA" w:rsidRDefault="00647B35" w:rsidP="00647B3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SIX</w:t>
            </w:r>
            <w:r w:rsidR="00A06888">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Duration and </w:t>
            </w:r>
            <w:r w:rsidR="00A06888">
              <w:rPr>
                <w:rFonts w:ascii="Franklin Gothic Book" w:hAnsi="Franklin Gothic Book"/>
                <w:b/>
                <w:bCs/>
                <w:sz w:val="20"/>
                <w:szCs w:val="20"/>
                <w:u w:val="single"/>
                <w:lang w:val="en-GB"/>
              </w:rPr>
              <w:t>E</w:t>
            </w:r>
            <w:r w:rsidRPr="003B5BFA">
              <w:rPr>
                <w:rFonts w:ascii="Franklin Gothic Book" w:hAnsi="Franklin Gothic Book"/>
                <w:b/>
                <w:bCs/>
                <w:sz w:val="20"/>
                <w:szCs w:val="20"/>
                <w:u w:val="single"/>
                <w:lang w:val="en-GB"/>
              </w:rPr>
              <w:t>xtension</w:t>
            </w:r>
          </w:p>
        </w:tc>
      </w:tr>
      <w:tr w:rsidR="00647B35" w14:paraId="0732C120" w14:textId="77777777" w:rsidTr="00E240EA">
        <w:tc>
          <w:tcPr>
            <w:tcW w:w="4814" w:type="dxa"/>
          </w:tcPr>
          <w:p w14:paraId="584F069D" w14:textId="53E3D047" w:rsidR="00647B35" w:rsidRPr="00FB6E48" w:rsidRDefault="00AD7A1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El presente contrato entrará en vigor en la fecha de su firma electrónica y permanecerá vigente hasta el día </w:t>
            </w:r>
            <w:r w:rsidRPr="00FB6E48">
              <w:rPr>
                <w:rFonts w:ascii="Franklin Gothic Book" w:hAnsi="Franklin Gothic Book"/>
                <w:sz w:val="20"/>
                <w:szCs w:val="20"/>
                <w:highlight w:val="lightGray"/>
                <w:lang w:val="es-ES_tradnl"/>
              </w:rPr>
              <w:t>(FECHA DE FINALIZACIÓN)</w:t>
            </w:r>
            <w:r w:rsidRPr="00FB6E48">
              <w:rPr>
                <w:rFonts w:ascii="Franklin Gothic Book" w:hAnsi="Franklin Gothic Book"/>
                <w:sz w:val="20"/>
                <w:szCs w:val="20"/>
                <w:lang w:val="es-ES_tradnl"/>
              </w:rPr>
              <w:t>, sin perjuicio de las obligaciones que por su naturaleza deban subsistir tras su terminación.</w:t>
            </w:r>
          </w:p>
        </w:tc>
        <w:tc>
          <w:tcPr>
            <w:tcW w:w="4814" w:type="dxa"/>
          </w:tcPr>
          <w:p w14:paraId="6ABD9CBC" w14:textId="45E095E8" w:rsidR="00647B35"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This Agreement shall enter into force on the date of electronic signature and shall remain in effect until </w:t>
            </w:r>
            <w:r w:rsidRPr="003B5BFA">
              <w:rPr>
                <w:rFonts w:ascii="Franklin Gothic Book" w:hAnsi="Franklin Gothic Book"/>
                <w:sz w:val="20"/>
                <w:szCs w:val="20"/>
                <w:highlight w:val="lightGray"/>
                <w:lang w:val="en-GB"/>
              </w:rPr>
              <w:t>(END DATE)</w:t>
            </w:r>
            <w:r w:rsidRPr="003B5BFA">
              <w:rPr>
                <w:rFonts w:ascii="Franklin Gothic Book" w:hAnsi="Franklin Gothic Book"/>
                <w:sz w:val="20"/>
                <w:szCs w:val="20"/>
                <w:lang w:val="en-GB"/>
              </w:rPr>
              <w:t>, without prejudice to those obligations which by their nature survive termination.</w:t>
            </w:r>
          </w:p>
        </w:tc>
      </w:tr>
      <w:tr w:rsidR="00926920" w14:paraId="473B39BC" w14:textId="77777777" w:rsidTr="00E240EA">
        <w:tc>
          <w:tcPr>
            <w:tcW w:w="4814" w:type="dxa"/>
          </w:tcPr>
          <w:p w14:paraId="3CD636E9" w14:textId="4682A50C"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Si antes de dicha fecha no hubieran podido alcanzarse los objetivos previstos, las partes podrán acordar expresamente una prórroga mediante la formalización de la correspondiente adenda o acuerdo de extensión.</w:t>
            </w:r>
          </w:p>
        </w:tc>
        <w:tc>
          <w:tcPr>
            <w:tcW w:w="4814" w:type="dxa"/>
          </w:tcPr>
          <w:p w14:paraId="01056689" w14:textId="4B301E32"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If the agreed objectives cannot reasonably be achieved before such date, the Parties may expressly agree to extend the term of the Agreement by means of a written amendment or extension agreement.</w:t>
            </w:r>
          </w:p>
        </w:tc>
      </w:tr>
      <w:tr w:rsidR="00926920" w14:paraId="16625406" w14:textId="77777777" w:rsidTr="00E240EA">
        <w:tc>
          <w:tcPr>
            <w:tcW w:w="4814" w:type="dxa"/>
          </w:tcPr>
          <w:p w14:paraId="4E3DDA6F" w14:textId="6A99443B"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solicitud de prórroga deberá tramitarse con una antelación mínima de quince (15) días hábiles respecto de la fecha inicialmente prevista de finalización.</w:t>
            </w:r>
          </w:p>
        </w:tc>
        <w:tc>
          <w:tcPr>
            <w:tcW w:w="4814" w:type="dxa"/>
          </w:tcPr>
          <w:p w14:paraId="35F1C012" w14:textId="228188EB"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Any request for extension shall be processed at least fifteen (15) working days prior to the scheduled expiry date of the Agreement.</w:t>
            </w:r>
          </w:p>
        </w:tc>
      </w:tr>
      <w:tr w:rsidR="00647B35" w14:paraId="6843E91B" w14:textId="77777777" w:rsidTr="00E240EA">
        <w:tc>
          <w:tcPr>
            <w:tcW w:w="4814" w:type="dxa"/>
          </w:tcPr>
          <w:p w14:paraId="1642CA30" w14:textId="78D06D01" w:rsidR="00647B35" w:rsidRPr="00FB6E48" w:rsidRDefault="00647B35"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III.- PRECIO Y FORMA DE PAGO </w:t>
            </w:r>
          </w:p>
        </w:tc>
        <w:tc>
          <w:tcPr>
            <w:tcW w:w="4814" w:type="dxa"/>
          </w:tcPr>
          <w:p w14:paraId="1B535DD8" w14:textId="05435E19" w:rsidR="00647B35" w:rsidRPr="003B5BFA" w:rsidRDefault="00647B35"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III. </w:t>
            </w:r>
            <w:r w:rsidR="00926920" w:rsidRPr="003B5BFA">
              <w:rPr>
                <w:rFonts w:ascii="Franklin Gothic Book" w:hAnsi="Franklin Gothic Book"/>
                <w:sz w:val="20"/>
                <w:szCs w:val="20"/>
                <w:lang w:val="en-GB"/>
              </w:rPr>
              <w:t>FINANCIAL</w:t>
            </w:r>
            <w:r w:rsidRPr="003B5BFA">
              <w:rPr>
                <w:rFonts w:ascii="Franklin Gothic Book" w:hAnsi="Franklin Gothic Book"/>
                <w:sz w:val="20"/>
                <w:szCs w:val="20"/>
                <w:lang w:val="en-GB"/>
              </w:rPr>
              <w:t xml:space="preserve"> TERMS</w:t>
            </w:r>
          </w:p>
        </w:tc>
      </w:tr>
      <w:tr w:rsidR="00647B35" w14:paraId="6FCB0915" w14:textId="77777777" w:rsidTr="00E240EA">
        <w:tc>
          <w:tcPr>
            <w:tcW w:w="4814" w:type="dxa"/>
          </w:tcPr>
          <w:p w14:paraId="701AF596" w14:textId="01A23043" w:rsidR="00647B35" w:rsidRPr="00FB6E48" w:rsidRDefault="00647B35"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lastRenderedPageBreak/>
              <w:t>SÉPTIMA – Contraprestación económica</w:t>
            </w:r>
          </w:p>
        </w:tc>
        <w:tc>
          <w:tcPr>
            <w:tcW w:w="4814" w:type="dxa"/>
          </w:tcPr>
          <w:p w14:paraId="554C6BA9" w14:textId="191F9DB4" w:rsidR="00647B35" w:rsidRPr="003B5BFA" w:rsidRDefault="00647B35" w:rsidP="00647B3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SEVEN</w:t>
            </w:r>
            <w:r w:rsidR="00A06888">
              <w:rPr>
                <w:rFonts w:ascii="Franklin Gothic Book" w:hAnsi="Franklin Gothic Book"/>
                <w:b/>
                <w:bCs/>
                <w:sz w:val="20"/>
                <w:szCs w:val="20"/>
                <w:u w:val="single"/>
                <w:lang w:val="en-GB"/>
              </w:rPr>
              <w:t xml:space="preserve">. </w:t>
            </w:r>
            <w:r w:rsidRPr="003B5BFA">
              <w:rPr>
                <w:rFonts w:ascii="Franklin Gothic Book" w:hAnsi="Franklin Gothic Book"/>
                <w:b/>
                <w:bCs/>
                <w:sz w:val="20"/>
                <w:szCs w:val="20"/>
                <w:u w:val="single"/>
                <w:lang w:val="en-GB"/>
              </w:rPr>
              <w:t>Financial consideration</w:t>
            </w:r>
          </w:p>
        </w:tc>
      </w:tr>
      <w:tr w:rsidR="00926920" w:rsidRPr="00926920" w14:paraId="12DC36D7" w14:textId="77777777" w:rsidTr="00E240EA">
        <w:tc>
          <w:tcPr>
            <w:tcW w:w="4814" w:type="dxa"/>
          </w:tcPr>
          <w:p w14:paraId="43F3F184" w14:textId="65803D7B"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Como contraprestación por la realización de las actividades objeto del presente contrato, la Entidad Contratante abonará a la Universidad de Valladolid la cantidad total de </w:t>
            </w:r>
            <w:r w:rsidRPr="00FB6E48">
              <w:rPr>
                <w:rFonts w:ascii="Franklin Gothic Book" w:hAnsi="Franklin Gothic Book"/>
                <w:sz w:val="20"/>
                <w:szCs w:val="20"/>
                <w:highlight w:val="lightGray"/>
                <w:lang w:val="es-ES_tradnl"/>
              </w:rPr>
              <w:t>(IMPORTE)</w:t>
            </w:r>
            <w:r w:rsidRPr="00FB6E48">
              <w:rPr>
                <w:rFonts w:ascii="Franklin Gothic Book" w:hAnsi="Franklin Gothic Book"/>
                <w:sz w:val="20"/>
                <w:szCs w:val="20"/>
                <w:lang w:val="es-ES_tradnl"/>
              </w:rPr>
              <w:t xml:space="preserve"> euros (€), impuestos indirectos no incluidos.</w:t>
            </w:r>
          </w:p>
        </w:tc>
        <w:tc>
          <w:tcPr>
            <w:tcW w:w="4814" w:type="dxa"/>
          </w:tcPr>
          <w:p w14:paraId="00853F5B" w14:textId="66DEA697"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As consideration for the performance of the activities covered by this Agreement, the Contracting Entity shall pay the University of Valladolid a total amount of (AMOUNT) euros (€), excluding indirect taxes.</w:t>
            </w:r>
          </w:p>
        </w:tc>
      </w:tr>
      <w:tr w:rsidR="00926920" w:rsidRPr="00926920" w14:paraId="6FD8319C" w14:textId="77777777" w:rsidTr="00E240EA">
        <w:tc>
          <w:tcPr>
            <w:tcW w:w="4814" w:type="dxa"/>
          </w:tcPr>
          <w:p w14:paraId="189DCCB6" w14:textId="52041C9A"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Dicha cantidad será abonada conforme a una de las siguientes modalidades:</w:t>
            </w:r>
          </w:p>
        </w:tc>
        <w:tc>
          <w:tcPr>
            <w:tcW w:w="4814" w:type="dxa"/>
          </w:tcPr>
          <w:p w14:paraId="78C31A63" w14:textId="67F8FFB7"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Such amount shall be paid according to one of the following arrangements:</w:t>
            </w:r>
          </w:p>
        </w:tc>
      </w:tr>
      <w:tr w:rsidR="00926920" w:rsidRPr="00926920" w14:paraId="04897833" w14:textId="77777777" w:rsidTr="00E240EA">
        <w:tc>
          <w:tcPr>
            <w:tcW w:w="4814" w:type="dxa"/>
          </w:tcPr>
          <w:p w14:paraId="782A495F" w14:textId="5E786084"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fldChar w:fldCharType="begin">
                <w:ffData>
                  <w:name w:val="Marcar1"/>
                  <w:enabled/>
                  <w:calcOnExit w:val="0"/>
                  <w:checkBox>
                    <w:sizeAuto/>
                    <w:default w:val="0"/>
                  </w:checkBox>
                </w:ffData>
              </w:fldChar>
            </w:r>
            <w:r w:rsidRPr="00FB6E48">
              <w:rPr>
                <w:rFonts w:ascii="Franklin Gothic Book" w:hAnsi="Franklin Gothic Book"/>
                <w:sz w:val="20"/>
                <w:szCs w:val="20"/>
                <w:lang w:val="es-ES_tradnl"/>
              </w:rPr>
              <w:instrText xml:space="preserve"> FORMCHECKBOX </w:instrText>
            </w:r>
            <w:r w:rsidRPr="00FB6E48">
              <w:rPr>
                <w:rFonts w:ascii="Franklin Gothic Book" w:hAnsi="Franklin Gothic Book"/>
                <w:sz w:val="20"/>
                <w:szCs w:val="20"/>
                <w:lang w:val="es-ES_tradnl"/>
              </w:rPr>
            </w:r>
            <w:r w:rsidRPr="00FB6E48">
              <w:rPr>
                <w:rFonts w:ascii="Franklin Gothic Book" w:hAnsi="Franklin Gothic Book"/>
                <w:sz w:val="20"/>
                <w:szCs w:val="20"/>
                <w:lang w:val="es-ES_tradnl"/>
              </w:rPr>
              <w:fldChar w:fldCharType="separate"/>
            </w:r>
            <w:r w:rsidRPr="00FB6E48">
              <w:rPr>
                <w:rFonts w:ascii="Franklin Gothic Book" w:hAnsi="Franklin Gothic Book"/>
                <w:sz w:val="20"/>
                <w:szCs w:val="20"/>
                <w:lang w:val="es-ES_tradnl"/>
              </w:rPr>
              <w:fldChar w:fldCharType="end"/>
            </w:r>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(PORCENTAJE)</w:t>
            </w:r>
            <w:r w:rsidRPr="00FB6E48">
              <w:rPr>
                <w:rFonts w:ascii="Franklin Gothic Book" w:hAnsi="Franklin Gothic Book"/>
                <w:sz w:val="20"/>
                <w:szCs w:val="20"/>
                <w:lang w:val="es-ES_tradnl"/>
              </w:rPr>
              <w:t xml:space="preserve"> % a la firma del contrato y el resto en </w:t>
            </w:r>
            <w:r w:rsidRPr="00FB6E48">
              <w:rPr>
                <w:rFonts w:ascii="Franklin Gothic Book" w:hAnsi="Franklin Gothic Book"/>
                <w:sz w:val="20"/>
                <w:szCs w:val="20"/>
                <w:highlight w:val="lightGray"/>
                <w:lang w:val="es-ES_tradnl"/>
              </w:rPr>
              <w:t>(NÚMERO)</w:t>
            </w:r>
            <w:r w:rsidRPr="00FB6E48">
              <w:rPr>
                <w:rFonts w:ascii="Franklin Gothic Book" w:hAnsi="Franklin Gothic Book"/>
                <w:sz w:val="20"/>
                <w:szCs w:val="20"/>
                <w:lang w:val="es-ES_tradnl"/>
              </w:rPr>
              <w:t xml:space="preserve"> pagos parciales de </w:t>
            </w:r>
            <w:r w:rsidRPr="00FB6E48">
              <w:rPr>
                <w:rFonts w:ascii="Franklin Gothic Book" w:hAnsi="Franklin Gothic Book"/>
                <w:sz w:val="20"/>
                <w:szCs w:val="20"/>
                <w:highlight w:val="lightGray"/>
                <w:lang w:val="es-ES_tradnl"/>
              </w:rPr>
              <w:t>(IMPORTE)</w:t>
            </w:r>
            <w:r w:rsidRPr="00FB6E48">
              <w:rPr>
                <w:rFonts w:ascii="Franklin Gothic Book" w:hAnsi="Franklin Gothic Book"/>
                <w:sz w:val="20"/>
                <w:szCs w:val="20"/>
                <w:lang w:val="es-ES_tradnl"/>
              </w:rPr>
              <w:t xml:space="preserve"> euros.</w:t>
            </w:r>
          </w:p>
        </w:tc>
        <w:tc>
          <w:tcPr>
            <w:tcW w:w="4814" w:type="dxa"/>
          </w:tcPr>
          <w:p w14:paraId="094DB0EF" w14:textId="49E84C73"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fldChar w:fldCharType="begin">
                <w:ffData>
                  <w:name w:val="Marcar1"/>
                  <w:enabled/>
                  <w:calcOnExit w:val="0"/>
                  <w:checkBox>
                    <w:sizeAuto/>
                    <w:default w:val="0"/>
                  </w:checkBox>
                </w:ffData>
              </w:fldChar>
            </w:r>
            <w:r w:rsidRPr="003B5BFA">
              <w:rPr>
                <w:rFonts w:ascii="Franklin Gothic Book" w:hAnsi="Franklin Gothic Book"/>
                <w:sz w:val="20"/>
                <w:szCs w:val="20"/>
                <w:lang w:val="en-GB"/>
              </w:rPr>
              <w:instrText xml:space="preserve"> FORMCHECKBOX </w:instrText>
            </w:r>
            <w:r w:rsidRPr="003B5BFA">
              <w:rPr>
                <w:rFonts w:ascii="Franklin Gothic Book" w:hAnsi="Franklin Gothic Book"/>
                <w:sz w:val="20"/>
                <w:szCs w:val="20"/>
                <w:lang w:val="en-GB"/>
              </w:rPr>
            </w:r>
            <w:r w:rsidRPr="003B5BFA">
              <w:rPr>
                <w:rFonts w:ascii="Franklin Gothic Book" w:hAnsi="Franklin Gothic Book"/>
                <w:sz w:val="20"/>
                <w:szCs w:val="20"/>
                <w:lang w:val="en-GB"/>
              </w:rPr>
              <w:fldChar w:fldCharType="separate"/>
            </w:r>
            <w:r w:rsidRPr="003B5BFA">
              <w:rPr>
                <w:rFonts w:ascii="Franklin Gothic Book" w:hAnsi="Franklin Gothic Book"/>
                <w:sz w:val="20"/>
                <w:szCs w:val="20"/>
                <w:lang w:val="en-GB"/>
              </w:rPr>
              <w:fldChar w:fldCharType="end"/>
            </w:r>
            <w:r w:rsidRPr="003B5BFA">
              <w:rPr>
                <w:rFonts w:ascii="Franklin Gothic Book" w:hAnsi="Franklin Gothic Book"/>
                <w:sz w:val="20"/>
                <w:szCs w:val="20"/>
                <w:lang w:val="en-GB"/>
              </w:rPr>
              <w:t xml:space="preserve"> (PERCENTAGE)% upon execution of the Agreement and the remainder in (NUMBER) instalments of (AMOUNT) euros each.</w:t>
            </w:r>
          </w:p>
        </w:tc>
      </w:tr>
      <w:tr w:rsidR="00926920" w:rsidRPr="00926920" w14:paraId="7631F396" w14:textId="77777777" w:rsidTr="00E240EA">
        <w:tc>
          <w:tcPr>
            <w:tcW w:w="4814" w:type="dxa"/>
          </w:tcPr>
          <w:p w14:paraId="7C8942BD" w14:textId="5E8D27EC"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fldChar w:fldCharType="begin">
                <w:ffData>
                  <w:name w:val="Marcar1"/>
                  <w:enabled/>
                  <w:calcOnExit w:val="0"/>
                  <w:checkBox>
                    <w:sizeAuto/>
                    <w:default w:val="0"/>
                  </w:checkBox>
                </w:ffData>
              </w:fldChar>
            </w:r>
            <w:r w:rsidRPr="00FB6E48">
              <w:rPr>
                <w:rFonts w:ascii="Franklin Gothic Book" w:hAnsi="Franklin Gothic Book"/>
                <w:sz w:val="20"/>
                <w:szCs w:val="20"/>
                <w:lang w:val="es-ES_tradnl"/>
              </w:rPr>
              <w:instrText xml:space="preserve"> FORMCHECKBOX </w:instrText>
            </w:r>
            <w:r w:rsidRPr="00FB6E48">
              <w:rPr>
                <w:rFonts w:ascii="Franklin Gothic Book" w:hAnsi="Franklin Gothic Book"/>
                <w:sz w:val="20"/>
                <w:szCs w:val="20"/>
                <w:lang w:val="es-ES_tradnl"/>
              </w:rPr>
            </w:r>
            <w:r w:rsidRPr="00FB6E48">
              <w:rPr>
                <w:rFonts w:ascii="Franklin Gothic Book" w:hAnsi="Franklin Gothic Book"/>
                <w:sz w:val="20"/>
                <w:szCs w:val="20"/>
                <w:lang w:val="es-ES_tradnl"/>
              </w:rPr>
              <w:fldChar w:fldCharType="separate"/>
            </w:r>
            <w:r w:rsidRPr="00FB6E48">
              <w:rPr>
                <w:rFonts w:ascii="Franklin Gothic Book" w:hAnsi="Franklin Gothic Book"/>
                <w:sz w:val="20"/>
                <w:szCs w:val="20"/>
                <w:lang w:val="es-ES_tradnl"/>
              </w:rPr>
              <w:fldChar w:fldCharType="end"/>
            </w:r>
            <w:r w:rsidRPr="00FB6E48">
              <w:rPr>
                <w:rFonts w:ascii="Franklin Gothic Book" w:hAnsi="Franklin Gothic Book"/>
                <w:sz w:val="20"/>
                <w:szCs w:val="20"/>
                <w:lang w:val="es-ES_tradnl"/>
              </w:rPr>
              <w:t xml:space="preserve"> 100 % a la entrega de los resultados finales.</w:t>
            </w:r>
          </w:p>
        </w:tc>
        <w:tc>
          <w:tcPr>
            <w:tcW w:w="4814" w:type="dxa"/>
          </w:tcPr>
          <w:p w14:paraId="38D24871" w14:textId="35BB2D80"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fldChar w:fldCharType="begin">
                <w:ffData>
                  <w:name w:val="Marcar1"/>
                  <w:enabled/>
                  <w:calcOnExit w:val="0"/>
                  <w:checkBox>
                    <w:sizeAuto/>
                    <w:default w:val="0"/>
                  </w:checkBox>
                </w:ffData>
              </w:fldChar>
            </w:r>
            <w:r w:rsidRPr="003B5BFA">
              <w:rPr>
                <w:rFonts w:ascii="Franklin Gothic Book" w:hAnsi="Franklin Gothic Book"/>
                <w:sz w:val="20"/>
                <w:szCs w:val="20"/>
                <w:lang w:val="en-GB"/>
              </w:rPr>
              <w:instrText xml:space="preserve"> FORMCHECKBOX </w:instrText>
            </w:r>
            <w:r w:rsidRPr="003B5BFA">
              <w:rPr>
                <w:rFonts w:ascii="Franklin Gothic Book" w:hAnsi="Franklin Gothic Book"/>
                <w:sz w:val="20"/>
                <w:szCs w:val="20"/>
                <w:lang w:val="en-GB"/>
              </w:rPr>
            </w:r>
            <w:r w:rsidRPr="003B5BFA">
              <w:rPr>
                <w:rFonts w:ascii="Franklin Gothic Book" w:hAnsi="Franklin Gothic Book"/>
                <w:sz w:val="20"/>
                <w:szCs w:val="20"/>
                <w:lang w:val="en-GB"/>
              </w:rPr>
              <w:fldChar w:fldCharType="separate"/>
            </w:r>
            <w:r w:rsidRPr="003B5BFA">
              <w:rPr>
                <w:rFonts w:ascii="Franklin Gothic Book" w:hAnsi="Franklin Gothic Book"/>
                <w:sz w:val="20"/>
                <w:szCs w:val="20"/>
                <w:lang w:val="en-GB"/>
              </w:rPr>
              <w:fldChar w:fldCharType="end"/>
            </w:r>
            <w:r w:rsidRPr="003B5BFA">
              <w:rPr>
                <w:rFonts w:ascii="Franklin Gothic Book" w:hAnsi="Franklin Gothic Book"/>
                <w:sz w:val="20"/>
                <w:szCs w:val="20"/>
                <w:lang w:val="en-GB"/>
              </w:rPr>
              <w:t xml:space="preserve"> 100% upon delivery of the </w:t>
            </w:r>
            <w:proofErr w:type="gramStart"/>
            <w:r w:rsidRPr="003B5BFA">
              <w:rPr>
                <w:rFonts w:ascii="Franklin Gothic Book" w:hAnsi="Franklin Gothic Book"/>
                <w:sz w:val="20"/>
                <w:szCs w:val="20"/>
                <w:lang w:val="en-GB"/>
              </w:rPr>
              <w:t>final results</w:t>
            </w:r>
            <w:proofErr w:type="gramEnd"/>
            <w:r w:rsidRPr="003B5BFA">
              <w:rPr>
                <w:rFonts w:ascii="Franklin Gothic Book" w:hAnsi="Franklin Gothic Book"/>
                <w:sz w:val="20"/>
                <w:szCs w:val="20"/>
                <w:lang w:val="en-GB"/>
              </w:rPr>
              <w:t>.</w:t>
            </w:r>
          </w:p>
        </w:tc>
      </w:tr>
      <w:tr w:rsidR="00926920" w:rsidRPr="00926920" w14:paraId="321F3A9B" w14:textId="77777777" w:rsidTr="00E240EA">
        <w:tc>
          <w:tcPr>
            <w:tcW w:w="4814" w:type="dxa"/>
          </w:tcPr>
          <w:p w14:paraId="5C00576D" w14:textId="08EB5C27" w:rsidR="00926920" w:rsidRPr="00FB6E48" w:rsidRDefault="00926920"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cantidades indicadas se incrementarán con los impuestos que resulten legalmente exigibles.</w:t>
            </w:r>
          </w:p>
        </w:tc>
        <w:tc>
          <w:tcPr>
            <w:tcW w:w="4814" w:type="dxa"/>
          </w:tcPr>
          <w:p w14:paraId="1426DDFF" w14:textId="4BA15FF7" w:rsidR="00926920" w:rsidRPr="003B5BFA" w:rsidRDefault="00926920"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amounts indicated above shall be increased by any taxes applicable under current legislation.</w:t>
            </w:r>
          </w:p>
        </w:tc>
      </w:tr>
      <w:tr w:rsidR="00647B35" w14:paraId="11819F6A" w14:textId="77777777" w:rsidTr="00E240EA">
        <w:tc>
          <w:tcPr>
            <w:tcW w:w="4814" w:type="dxa"/>
          </w:tcPr>
          <w:p w14:paraId="31E968B8" w14:textId="3C7A6D89" w:rsidR="00647B35" w:rsidRPr="00FB6E48" w:rsidRDefault="00647B35"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OCTAVA</w:t>
            </w:r>
            <w:r w:rsidR="00926920"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w:t>
            </w:r>
            <w:r w:rsidR="00926920" w:rsidRPr="00FB6E48">
              <w:rPr>
                <w:rFonts w:ascii="Franklin Gothic Book" w:hAnsi="Franklin Gothic Book"/>
                <w:b/>
                <w:bCs/>
                <w:sz w:val="20"/>
                <w:szCs w:val="20"/>
                <w:u w:val="single"/>
                <w:lang w:val="es-ES_tradnl"/>
              </w:rPr>
              <w:t>Facturación y</w:t>
            </w:r>
            <w:r w:rsidRPr="00FB6E48">
              <w:rPr>
                <w:rFonts w:ascii="Franklin Gothic Book" w:hAnsi="Franklin Gothic Book"/>
                <w:b/>
                <w:bCs/>
                <w:sz w:val="20"/>
                <w:szCs w:val="20"/>
                <w:u w:val="single"/>
                <w:lang w:val="es-ES_tradnl"/>
              </w:rPr>
              <w:t xml:space="preserve"> pago</w:t>
            </w:r>
          </w:p>
        </w:tc>
        <w:tc>
          <w:tcPr>
            <w:tcW w:w="4814" w:type="dxa"/>
          </w:tcPr>
          <w:p w14:paraId="62632B51" w14:textId="1E8E6520" w:rsidR="00647B35" w:rsidRPr="003B5BFA" w:rsidRDefault="00647B35" w:rsidP="00647B35">
            <w:pPr>
              <w:spacing w:after="120"/>
              <w:jc w:val="both"/>
              <w:rPr>
                <w:rFonts w:ascii="Franklin Gothic Book" w:hAnsi="Franklin Gothic Book"/>
                <w:sz w:val="20"/>
                <w:szCs w:val="20"/>
                <w:lang w:val="en-GB"/>
              </w:rPr>
            </w:pPr>
            <w:r w:rsidRPr="003B5BFA">
              <w:rPr>
                <w:rFonts w:ascii="Franklin Gothic Book" w:hAnsi="Franklin Gothic Book"/>
                <w:b/>
                <w:bCs/>
                <w:sz w:val="20"/>
                <w:szCs w:val="20"/>
                <w:u w:val="single"/>
                <w:lang w:val="en-GB"/>
              </w:rPr>
              <w:t>CLAUSE EIGHT</w:t>
            </w:r>
            <w:r w:rsidR="00926920" w:rsidRPr="003B5BFA">
              <w:rPr>
                <w:rFonts w:ascii="Franklin Gothic Book" w:hAnsi="Franklin Gothic Book"/>
                <w:b/>
                <w:bCs/>
                <w:sz w:val="20"/>
                <w:szCs w:val="20"/>
                <w:u w:val="single"/>
                <w:lang w:val="en-GB"/>
              </w:rPr>
              <w:t>. Invoicing and Payment</w:t>
            </w:r>
          </w:p>
        </w:tc>
      </w:tr>
      <w:tr w:rsidR="00647B35" w14:paraId="5FD53946" w14:textId="77777777" w:rsidTr="00E240EA">
        <w:tc>
          <w:tcPr>
            <w:tcW w:w="4814" w:type="dxa"/>
          </w:tcPr>
          <w:p w14:paraId="2D53CBE5" w14:textId="1D6F752B" w:rsidR="00647B35"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Universidad de Valladolid emitirá las correspondientes facturas conforme al calendario de pagos previsto en el presente contrato.</w:t>
            </w:r>
          </w:p>
        </w:tc>
        <w:tc>
          <w:tcPr>
            <w:tcW w:w="4814" w:type="dxa"/>
          </w:tcPr>
          <w:p w14:paraId="02C1CCAA" w14:textId="5DD7F09B" w:rsidR="00647B35"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University of Valladolid shall issue the corresponding invoices in accordance with the payment schedule established herein.</w:t>
            </w:r>
          </w:p>
        </w:tc>
      </w:tr>
      <w:tr w:rsidR="004B2B9F" w14:paraId="677D798F" w14:textId="77777777" w:rsidTr="00E240EA">
        <w:tc>
          <w:tcPr>
            <w:tcW w:w="4814" w:type="dxa"/>
          </w:tcPr>
          <w:p w14:paraId="66DBE27E" w14:textId="4ED3EDAF" w:rsidR="004B2B9F"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Entidad Contratante abonará dichas facturas mediante transferencia bancaria a la cuenta indicada en las mismas, haciendo constar el número de factura correspondiente.</w:t>
            </w:r>
          </w:p>
        </w:tc>
        <w:tc>
          <w:tcPr>
            <w:tcW w:w="4814" w:type="dxa"/>
          </w:tcPr>
          <w:p w14:paraId="1C8CFAC8" w14:textId="3B35955E" w:rsidR="004B2B9F"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Contracting Entity shall settle such invoices by bank transfer to the account specified therein, indicating the relevant invoice number.</w:t>
            </w:r>
          </w:p>
        </w:tc>
      </w:tr>
      <w:tr w:rsidR="004B2B9F" w14:paraId="52A82023" w14:textId="77777777" w:rsidTr="00E240EA">
        <w:tc>
          <w:tcPr>
            <w:tcW w:w="4814" w:type="dxa"/>
          </w:tcPr>
          <w:p w14:paraId="7B1D154A" w14:textId="16805ACC" w:rsidR="004B2B9F"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Salvo pacto expreso en contrario, los pagos deberán realizarse dentro de los treinta (30) días siguientes a la fecha de emisión de la factura.</w:t>
            </w:r>
          </w:p>
        </w:tc>
        <w:tc>
          <w:tcPr>
            <w:tcW w:w="4814" w:type="dxa"/>
          </w:tcPr>
          <w:p w14:paraId="25C6B205" w14:textId="3FA275C4" w:rsidR="004B2B9F"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Unless otherwise expressly agreed, payment shall be made within thirty (30) days from the date of issuance of the corresponding invoice.</w:t>
            </w:r>
          </w:p>
        </w:tc>
      </w:tr>
      <w:tr w:rsidR="00647B35" w14:paraId="174AC9FB" w14:textId="77777777" w:rsidTr="00E240EA">
        <w:tc>
          <w:tcPr>
            <w:tcW w:w="4814" w:type="dxa"/>
          </w:tcPr>
          <w:p w14:paraId="1C3D1E47" w14:textId="7FD6360E" w:rsidR="00647B35" w:rsidRPr="00FB6E48" w:rsidRDefault="00647B35"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IV. </w:t>
            </w:r>
            <w:r w:rsidR="004B2B9F" w:rsidRPr="00FB6E48">
              <w:rPr>
                <w:rFonts w:ascii="Franklin Gothic Book" w:hAnsi="Franklin Gothic Book"/>
                <w:sz w:val="20"/>
                <w:szCs w:val="20"/>
                <w:lang w:val="es-ES_tradnl"/>
              </w:rPr>
              <w:t>MODIFICACIÓN Y TERMINACIÓN</w:t>
            </w:r>
            <w:r w:rsidRPr="00FB6E48">
              <w:rPr>
                <w:rFonts w:ascii="Franklin Gothic Book" w:hAnsi="Franklin Gothic Book"/>
                <w:sz w:val="20"/>
                <w:szCs w:val="20"/>
                <w:lang w:val="es-ES_tradnl"/>
              </w:rPr>
              <w:t xml:space="preserve"> DEL CONTRATO</w:t>
            </w:r>
          </w:p>
        </w:tc>
        <w:tc>
          <w:tcPr>
            <w:tcW w:w="4814" w:type="dxa"/>
          </w:tcPr>
          <w:p w14:paraId="6FBF41C3" w14:textId="774402F0" w:rsidR="00647B35" w:rsidRPr="003B5BFA" w:rsidRDefault="00647B35"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IV. </w:t>
            </w:r>
            <w:r w:rsidR="004B2B9F" w:rsidRPr="003B5BFA">
              <w:rPr>
                <w:rFonts w:ascii="Franklin Gothic Book" w:hAnsi="Franklin Gothic Book"/>
                <w:sz w:val="20"/>
                <w:szCs w:val="20"/>
                <w:lang w:val="en-GB"/>
              </w:rPr>
              <w:t>AMENDMENT AND TERMINATION</w:t>
            </w:r>
          </w:p>
        </w:tc>
      </w:tr>
      <w:tr w:rsidR="00647B35" w14:paraId="457196AD" w14:textId="77777777" w:rsidTr="00E240EA">
        <w:tc>
          <w:tcPr>
            <w:tcW w:w="4814" w:type="dxa"/>
          </w:tcPr>
          <w:p w14:paraId="65A30A7C" w14:textId="28B3785C" w:rsidR="00647B35" w:rsidRPr="00FB6E48" w:rsidRDefault="00647B35"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NOVENA</w:t>
            </w:r>
            <w:r w:rsidR="004B2B9F" w:rsidRPr="00FB6E48">
              <w:rPr>
                <w:rFonts w:ascii="Franklin Gothic Book" w:hAnsi="Franklin Gothic Book"/>
                <w:b/>
                <w:bCs/>
                <w:sz w:val="20"/>
                <w:szCs w:val="20"/>
                <w:u w:val="single"/>
                <w:lang w:val="es-ES_tradnl"/>
              </w:rPr>
              <w:t>. Terminación anticipada</w:t>
            </w:r>
          </w:p>
        </w:tc>
        <w:tc>
          <w:tcPr>
            <w:tcW w:w="4814" w:type="dxa"/>
          </w:tcPr>
          <w:p w14:paraId="3AD62C63" w14:textId="7A782AC7" w:rsidR="00647B35" w:rsidRPr="003B5BFA" w:rsidRDefault="00647B35" w:rsidP="00647B35">
            <w:pPr>
              <w:spacing w:after="120"/>
              <w:jc w:val="both"/>
              <w:rPr>
                <w:rFonts w:ascii="Franklin Gothic Book" w:hAnsi="Franklin Gothic Book"/>
                <w:sz w:val="20"/>
                <w:szCs w:val="20"/>
                <w:lang w:val="en-GB"/>
              </w:rPr>
            </w:pPr>
            <w:r w:rsidRPr="003B5BFA">
              <w:rPr>
                <w:rFonts w:ascii="Franklin Gothic Book" w:hAnsi="Franklin Gothic Book"/>
                <w:b/>
                <w:bCs/>
                <w:sz w:val="20"/>
                <w:szCs w:val="20"/>
                <w:u w:val="single"/>
                <w:lang w:val="en-GB"/>
              </w:rPr>
              <w:t>CLAUSE NINE</w:t>
            </w:r>
            <w:r w:rsidR="004B2B9F" w:rsidRPr="003B5BFA">
              <w:rPr>
                <w:rFonts w:ascii="Franklin Gothic Book" w:hAnsi="Franklin Gothic Book"/>
                <w:b/>
                <w:bCs/>
                <w:sz w:val="20"/>
                <w:szCs w:val="20"/>
                <w:u w:val="single"/>
                <w:lang w:val="en-GB"/>
              </w:rPr>
              <w:t>. Early</w:t>
            </w:r>
            <w:r w:rsidRPr="003B5BFA">
              <w:rPr>
                <w:rFonts w:ascii="Franklin Gothic Book" w:hAnsi="Franklin Gothic Book"/>
                <w:b/>
                <w:bCs/>
                <w:sz w:val="20"/>
                <w:szCs w:val="20"/>
                <w:u w:val="single"/>
                <w:lang w:val="en-GB"/>
              </w:rPr>
              <w:t xml:space="preserve"> Termination</w:t>
            </w:r>
          </w:p>
        </w:tc>
      </w:tr>
      <w:tr w:rsidR="00647B35" w14:paraId="03FF885A" w14:textId="77777777" w:rsidTr="00E240EA">
        <w:tc>
          <w:tcPr>
            <w:tcW w:w="4814" w:type="dxa"/>
          </w:tcPr>
          <w:p w14:paraId="13514A93" w14:textId="32A870B7" w:rsidR="00647B35"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partes podrán acordar en cualquier momento la terminación anticipada del presente contrato mediante acuerdo escrito.</w:t>
            </w:r>
          </w:p>
        </w:tc>
        <w:tc>
          <w:tcPr>
            <w:tcW w:w="4814" w:type="dxa"/>
          </w:tcPr>
          <w:p w14:paraId="30A6A472" w14:textId="03C188C4" w:rsidR="00647B35"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Parties may agree at any time to terminate this Agreement by mutual written consent.</w:t>
            </w:r>
          </w:p>
        </w:tc>
      </w:tr>
      <w:tr w:rsidR="004B2B9F" w14:paraId="740305D5" w14:textId="77777777" w:rsidTr="00E240EA">
        <w:tc>
          <w:tcPr>
            <w:tcW w:w="4814" w:type="dxa"/>
          </w:tcPr>
          <w:p w14:paraId="0213E609" w14:textId="1785FB2B" w:rsidR="004B2B9F"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Asimismo, cualquiera de las partes podrá resolver el contrato en caso de incumplimiento grave de las obligaciones asumidas por la otra parte, previa notificación escrita y concesión de un plazo razonable para su subsanación cuando ello resulte posible.</w:t>
            </w:r>
          </w:p>
        </w:tc>
        <w:tc>
          <w:tcPr>
            <w:tcW w:w="4814" w:type="dxa"/>
          </w:tcPr>
          <w:p w14:paraId="506CABAE" w14:textId="25617AE8" w:rsidR="004B2B9F"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Either Party may also terminate this Agreement in the event of a material breach by the other Party, provided that written notice has been given and a reasonable cure period has been allowed whenever the breach is capable of remedy.</w:t>
            </w:r>
          </w:p>
        </w:tc>
      </w:tr>
      <w:tr w:rsidR="004B2B9F" w14:paraId="6364FBE6" w14:textId="77777777" w:rsidTr="00E240EA">
        <w:tc>
          <w:tcPr>
            <w:tcW w:w="4814" w:type="dxa"/>
          </w:tcPr>
          <w:p w14:paraId="4580489E" w14:textId="32B399CF" w:rsidR="004B2B9F"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En caso de terminación anticipada, la Universidad de Valladolid elaborará un informe técnico de las actividades realizadas hasta la fecha de terminación y tendrá derecho a percibir la parte proporcional de la contraprestación correspondiente a los trabajos efectivamente ejecutados.</w:t>
            </w:r>
          </w:p>
        </w:tc>
        <w:tc>
          <w:tcPr>
            <w:tcW w:w="4814" w:type="dxa"/>
          </w:tcPr>
          <w:p w14:paraId="656EB6BA" w14:textId="2E749EED" w:rsidR="004B2B9F"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In the event of early termination, the University of Valladolid shall prepare a technical report describing the activities carried out up to the termination date and shall be entitled to receive the proportionate amount corresponding to the work effectively performed.</w:t>
            </w:r>
          </w:p>
        </w:tc>
      </w:tr>
      <w:tr w:rsidR="00647B35" w14:paraId="08481FEE" w14:textId="77777777" w:rsidTr="00E240EA">
        <w:tc>
          <w:tcPr>
            <w:tcW w:w="4814" w:type="dxa"/>
          </w:tcPr>
          <w:p w14:paraId="224878A7" w14:textId="24A63113" w:rsidR="00647B35" w:rsidRPr="00FB6E48" w:rsidRDefault="004611AB" w:rsidP="00647B35">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DÉCIMA</w:t>
            </w:r>
            <w:r w:rsidR="004B2B9F"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Modificaciones</w:t>
            </w:r>
          </w:p>
        </w:tc>
        <w:tc>
          <w:tcPr>
            <w:tcW w:w="4814" w:type="dxa"/>
          </w:tcPr>
          <w:p w14:paraId="514968D9" w14:textId="6A609388" w:rsidR="00647B35" w:rsidRPr="003B5BFA" w:rsidRDefault="004611AB" w:rsidP="00647B3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TEN</w:t>
            </w:r>
            <w:r w:rsidR="004B2B9F" w:rsidRPr="003B5BFA">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Amendments</w:t>
            </w:r>
          </w:p>
        </w:tc>
      </w:tr>
      <w:tr w:rsidR="004611AB" w14:paraId="2622E0B6" w14:textId="77777777" w:rsidTr="00E240EA">
        <w:tc>
          <w:tcPr>
            <w:tcW w:w="4814" w:type="dxa"/>
          </w:tcPr>
          <w:p w14:paraId="48A8435B" w14:textId="50C50708" w:rsidR="004611AB"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Toda modificación del presente contrato deberá formalizarse por escrito y ser aprobada por las partes conforme a la normativa aplicable de la Universidad de Valladolid.</w:t>
            </w:r>
          </w:p>
        </w:tc>
        <w:tc>
          <w:tcPr>
            <w:tcW w:w="4814" w:type="dxa"/>
          </w:tcPr>
          <w:p w14:paraId="7A2CDCE3" w14:textId="093ED16C" w:rsidR="004611AB"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Any amendment to this Agreement shall be made in writing and approved by the Parties in accordance with the applicable regulations of the University of Valladolid.</w:t>
            </w:r>
          </w:p>
        </w:tc>
      </w:tr>
      <w:tr w:rsidR="004B2B9F" w14:paraId="644749E4" w14:textId="77777777" w:rsidTr="00E240EA">
        <w:tc>
          <w:tcPr>
            <w:tcW w:w="4814" w:type="dxa"/>
          </w:tcPr>
          <w:p w14:paraId="1AFEF769" w14:textId="61CE9941" w:rsidR="004B2B9F"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solicitudes de modificación deberán presentarse con una antelación mínima de quince (15) días hábiles respecto de la fecha prevista para su entrada en vigor.</w:t>
            </w:r>
          </w:p>
        </w:tc>
        <w:tc>
          <w:tcPr>
            <w:tcW w:w="4814" w:type="dxa"/>
          </w:tcPr>
          <w:p w14:paraId="42662932" w14:textId="14D3D5BB" w:rsidR="004B2B9F"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Requests for amendment shall be submitted at least fifteen (15) working days before the proposed effective date of the modification.</w:t>
            </w:r>
          </w:p>
        </w:tc>
      </w:tr>
      <w:tr w:rsidR="004611AB" w14:paraId="642C5F99" w14:textId="77777777" w:rsidTr="00E240EA">
        <w:tc>
          <w:tcPr>
            <w:tcW w:w="4814" w:type="dxa"/>
          </w:tcPr>
          <w:p w14:paraId="231B89F3" w14:textId="02D936A1" w:rsidR="004611AB" w:rsidRPr="00FB6E48" w:rsidRDefault="004B2B9F" w:rsidP="00647B35">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La tramitación de las modificaciones se realizará de conformidad con el procedimiento establecido en la </w:t>
            </w:r>
            <w:r w:rsidRPr="00FB6E48">
              <w:rPr>
                <w:rFonts w:ascii="Franklin Gothic Book" w:hAnsi="Franklin Gothic Book"/>
                <w:sz w:val="20"/>
                <w:szCs w:val="20"/>
                <w:lang w:val="es-ES_tradnl"/>
              </w:rPr>
              <w:lastRenderedPageBreak/>
              <w:t>normativa de la Universidad de Valladolid para la contratación de trabajos de carácter científico, técnico o artístico y para el desarrollo de cursos de especialización.</w:t>
            </w:r>
          </w:p>
        </w:tc>
        <w:tc>
          <w:tcPr>
            <w:tcW w:w="4814" w:type="dxa"/>
          </w:tcPr>
          <w:p w14:paraId="7287F0C3" w14:textId="2EA40137" w:rsidR="004611AB" w:rsidRPr="003B5BFA" w:rsidRDefault="004B2B9F"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lastRenderedPageBreak/>
              <w:t>A</w:t>
            </w:r>
            <w:r w:rsidRPr="003B5BFA">
              <w:rPr>
                <w:rFonts w:ascii="Franklin Gothic Book" w:eastAsiaTheme="minorHAnsi" w:hAnsi="Franklin Gothic Book" w:cstheme="minorBidi"/>
                <w:sz w:val="20"/>
                <w:szCs w:val="20"/>
                <w:lang w:val="en-GB" w:eastAsia="en-US"/>
              </w:rPr>
              <w:t xml:space="preserve">ny amendment shall be processed in accordance with the procedures established by the University of </w:t>
            </w:r>
            <w:r w:rsidRPr="003B5BFA">
              <w:rPr>
                <w:rFonts w:ascii="Franklin Gothic Book" w:eastAsiaTheme="minorHAnsi" w:hAnsi="Franklin Gothic Book" w:cstheme="minorBidi"/>
                <w:sz w:val="20"/>
                <w:szCs w:val="20"/>
                <w:lang w:val="en-GB" w:eastAsia="en-US"/>
              </w:rPr>
              <w:lastRenderedPageBreak/>
              <w:t>Valladolid regulations governing the contracting of scientific, technical or artistic activities and the development of specialised courses.</w:t>
            </w:r>
          </w:p>
        </w:tc>
      </w:tr>
      <w:tr w:rsidR="004611AB" w14:paraId="1DD192EF" w14:textId="77777777" w:rsidTr="00E240EA">
        <w:tc>
          <w:tcPr>
            <w:tcW w:w="4814" w:type="dxa"/>
          </w:tcPr>
          <w:p w14:paraId="5CECF5F8" w14:textId="413CF84F" w:rsidR="004611AB" w:rsidRPr="00FB6E48" w:rsidRDefault="004611AB" w:rsidP="00647B35">
            <w:pPr>
              <w:tabs>
                <w:tab w:val="left" w:pos="4712"/>
              </w:tabs>
              <w:spacing w:after="120"/>
              <w:jc w:val="both"/>
              <w:rPr>
                <w:rFonts w:ascii="Franklin Gothic Book" w:hAnsi="Franklin Gothic Book"/>
                <w:sz w:val="20"/>
                <w:szCs w:val="20"/>
                <w:lang w:val="es-ES_tradnl"/>
              </w:rPr>
            </w:pPr>
            <w:bookmarkStart w:id="0" w:name="_Hlk193906149"/>
            <w:r w:rsidRPr="00FB6E48">
              <w:rPr>
                <w:rFonts w:ascii="Franklin Gothic Book" w:hAnsi="Franklin Gothic Book"/>
                <w:sz w:val="20"/>
                <w:szCs w:val="20"/>
                <w:lang w:val="es-ES_tradnl"/>
              </w:rPr>
              <w:lastRenderedPageBreak/>
              <w:t>V.</w:t>
            </w:r>
            <w:r w:rsidR="00880B6E" w:rsidRPr="00FB6E48">
              <w:rPr>
                <w:rFonts w:ascii="Franklin Gothic Book" w:eastAsiaTheme="minorHAnsi" w:hAnsi="Franklin Gothic Book" w:cstheme="minorBidi"/>
                <w:sz w:val="20"/>
                <w:szCs w:val="20"/>
                <w:lang w:val="es-ES_tradnl" w:eastAsia="en-US"/>
              </w:rPr>
              <w:t xml:space="preserve"> CONFIDENCIALIDAD Y DERECHOS DE PROPIEDAD INTELECTUAL E INDUSTRIAL</w:t>
            </w:r>
            <w:bookmarkEnd w:id="0"/>
          </w:p>
        </w:tc>
        <w:tc>
          <w:tcPr>
            <w:tcW w:w="4814" w:type="dxa"/>
          </w:tcPr>
          <w:p w14:paraId="09A5198B" w14:textId="24D8512C" w:rsidR="004611AB" w:rsidRPr="003B5BFA" w:rsidRDefault="004611AB" w:rsidP="00647B35">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V. </w:t>
            </w:r>
            <w:r w:rsidR="00880B6E" w:rsidRPr="003B5BFA">
              <w:rPr>
                <w:rFonts w:ascii="Franklin Gothic Book" w:eastAsiaTheme="minorHAnsi" w:hAnsi="Franklin Gothic Book" w:cstheme="minorBidi"/>
                <w:sz w:val="20"/>
                <w:szCs w:val="20"/>
                <w:lang w:val="en-GB" w:eastAsia="en-US"/>
              </w:rPr>
              <w:t>CONFIDENTIALITY AND INTELLECTUAL AND INDUSTRIAL PROPERTY RIGHTS</w:t>
            </w:r>
          </w:p>
        </w:tc>
      </w:tr>
      <w:tr w:rsidR="004611AB" w14:paraId="6CC722C9" w14:textId="77777777" w:rsidTr="00E240EA">
        <w:tc>
          <w:tcPr>
            <w:tcW w:w="4814" w:type="dxa"/>
          </w:tcPr>
          <w:p w14:paraId="4A92A907" w14:textId="758BD75E" w:rsidR="004611AB" w:rsidRPr="00FB6E48" w:rsidRDefault="004611AB" w:rsidP="004611AB">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UNDÉCIMA</w:t>
            </w:r>
            <w:r w:rsidR="00880B6E"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Confidencialidad, </w:t>
            </w:r>
            <w:r w:rsidR="00880B6E" w:rsidRPr="00FB6E48">
              <w:rPr>
                <w:rFonts w:ascii="Franklin Gothic Book" w:hAnsi="Franklin Gothic Book"/>
                <w:b/>
                <w:bCs/>
                <w:sz w:val="20"/>
                <w:szCs w:val="20"/>
                <w:u w:val="single"/>
                <w:lang w:val="es-ES_tradnl"/>
              </w:rPr>
              <w:t>titularidad y utilización</w:t>
            </w:r>
            <w:r w:rsidRPr="00FB6E48">
              <w:rPr>
                <w:rFonts w:ascii="Franklin Gothic Book" w:hAnsi="Franklin Gothic Book"/>
                <w:b/>
                <w:bCs/>
                <w:sz w:val="20"/>
                <w:szCs w:val="20"/>
                <w:u w:val="single"/>
                <w:lang w:val="es-ES_tradnl"/>
              </w:rPr>
              <w:t xml:space="preserve"> de los resultados</w:t>
            </w:r>
          </w:p>
        </w:tc>
        <w:tc>
          <w:tcPr>
            <w:tcW w:w="4814" w:type="dxa"/>
          </w:tcPr>
          <w:p w14:paraId="776B5C76" w14:textId="7BCCC521" w:rsidR="004611AB" w:rsidRPr="003B5BFA" w:rsidRDefault="004611AB" w:rsidP="00647B35">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ELEVEN</w:t>
            </w:r>
            <w:r w:rsidR="00880B6E" w:rsidRPr="003B5BFA">
              <w:rPr>
                <w:rFonts w:ascii="Franklin Gothic Book" w:hAnsi="Franklin Gothic Book"/>
                <w:b/>
                <w:bCs/>
                <w:sz w:val="20"/>
                <w:szCs w:val="20"/>
                <w:u w:val="single"/>
                <w:lang w:val="en-GB"/>
              </w:rPr>
              <w:t xml:space="preserve">. </w:t>
            </w:r>
            <w:r w:rsidR="00880B6E" w:rsidRPr="003B5BFA">
              <w:rPr>
                <w:rFonts w:ascii="Franklin Gothic Book" w:eastAsiaTheme="minorHAnsi" w:hAnsi="Franklin Gothic Book" w:cstheme="minorBidi"/>
                <w:b/>
                <w:bCs/>
                <w:sz w:val="20"/>
                <w:szCs w:val="20"/>
                <w:u w:val="single"/>
                <w:lang w:val="en-GB" w:eastAsia="en-US"/>
              </w:rPr>
              <w:t>Confidentiality, Ownership and Use of Results</w:t>
            </w:r>
          </w:p>
        </w:tc>
      </w:tr>
      <w:tr w:rsidR="004611AB" w14:paraId="42142549" w14:textId="77777777" w:rsidTr="00E240EA">
        <w:tc>
          <w:tcPr>
            <w:tcW w:w="4814" w:type="dxa"/>
          </w:tcPr>
          <w:p w14:paraId="612A7985" w14:textId="71F81C26" w:rsidR="00880B6E" w:rsidRPr="00FB6E48" w:rsidRDefault="00880B6E"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1. Confidencialidad. </w:t>
            </w:r>
          </w:p>
        </w:tc>
        <w:tc>
          <w:tcPr>
            <w:tcW w:w="4814" w:type="dxa"/>
          </w:tcPr>
          <w:p w14:paraId="3584C8B2" w14:textId="6D05B63F" w:rsidR="004611AB" w:rsidRPr="003B5BFA" w:rsidRDefault="00880B6E" w:rsidP="00647B35">
            <w:pPr>
              <w:spacing w:after="120"/>
              <w:jc w:val="both"/>
              <w:rPr>
                <w:rFonts w:ascii="Franklin Gothic Book" w:eastAsiaTheme="minorHAnsi" w:hAnsi="Franklin Gothic Book" w:cstheme="minorBidi"/>
                <w:sz w:val="20"/>
                <w:szCs w:val="20"/>
                <w:lang w:val="en-GB" w:eastAsia="en-US"/>
              </w:rPr>
            </w:pPr>
            <w:r w:rsidRPr="003B5BFA">
              <w:rPr>
                <w:rFonts w:ascii="Franklin Gothic Book" w:hAnsi="Franklin Gothic Book"/>
                <w:sz w:val="20"/>
                <w:szCs w:val="20"/>
                <w:lang w:val="en-GB"/>
              </w:rPr>
              <w:t xml:space="preserve">1. </w:t>
            </w:r>
            <w:r w:rsidRPr="003B5BFA">
              <w:rPr>
                <w:rFonts w:ascii="Franklin Gothic Book" w:eastAsiaTheme="minorHAnsi" w:hAnsi="Franklin Gothic Book" w:cstheme="minorBidi"/>
                <w:sz w:val="20"/>
                <w:szCs w:val="20"/>
                <w:lang w:val="en-GB" w:eastAsia="en-US"/>
              </w:rPr>
              <w:t>Confidentiality.</w:t>
            </w:r>
          </w:p>
        </w:tc>
      </w:tr>
      <w:tr w:rsidR="00880B6E" w14:paraId="19DBE20F" w14:textId="77777777" w:rsidTr="00E240EA">
        <w:tc>
          <w:tcPr>
            <w:tcW w:w="4814" w:type="dxa"/>
          </w:tcPr>
          <w:p w14:paraId="140B8FED" w14:textId="565CC6B4" w:rsidR="00880B6E" w:rsidRPr="00FB6E48" w:rsidRDefault="00880B6E"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partes se comprometen a mantener la más estricta confidencialidad respecto de toda información, documentación, datos, conocimientos técnicos, procedimientos, resultados, materiales o cualquier otro elemento al que tengan acceso con ocasión de la ejecución del presente contrato y que haya sido identificado como confidencial o que, por su naturaleza, deba razonablemente considerarse confidencial.</w:t>
            </w:r>
          </w:p>
        </w:tc>
        <w:tc>
          <w:tcPr>
            <w:tcW w:w="4814" w:type="dxa"/>
          </w:tcPr>
          <w:p w14:paraId="1A9D2688" w14:textId="73CCE2AF" w:rsidR="00880B6E" w:rsidRPr="00A06888" w:rsidRDefault="00A06888" w:rsidP="00880B6E">
            <w:pPr>
              <w:spacing w:after="120"/>
              <w:jc w:val="both"/>
              <w:rPr>
                <w:rFonts w:ascii="Franklin Gothic Book" w:hAnsi="Franklin Gothic Book"/>
                <w:sz w:val="20"/>
                <w:szCs w:val="20"/>
              </w:rPr>
            </w:pPr>
            <w:r w:rsidRPr="00A06888">
              <w:rPr>
                <w:rFonts w:ascii="Franklin Gothic Book" w:hAnsi="Franklin Gothic Book"/>
                <w:sz w:val="20"/>
                <w:szCs w:val="20"/>
                <w:lang w:val="en-GB"/>
              </w:rPr>
              <w:t>The Parties undertake to maintain strict confidentiality with respect to all information, documentation, data, technical knowledge, procedures, results, materials or any other elements to which they may have access in connection with the performance of this Agreement and which have been identified as confidential or which, by their nature, should reasonably be regarded as confidential.</w:t>
            </w:r>
          </w:p>
        </w:tc>
      </w:tr>
      <w:tr w:rsidR="00880B6E" w14:paraId="43C4F822" w14:textId="77777777" w:rsidTr="00E240EA">
        <w:tc>
          <w:tcPr>
            <w:tcW w:w="4814" w:type="dxa"/>
          </w:tcPr>
          <w:p w14:paraId="14B7C7C9" w14:textId="13BC6EE8" w:rsidR="00880B6E" w:rsidRPr="00FB6E48" w:rsidRDefault="00880B6E"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información confidencial únicamente podrá utilizarse para los fines previstos en el presente contrato y no podrá ser comunicada a terceros sin autorización previa y por escrito de la parte titular de la misma.</w:t>
            </w:r>
          </w:p>
        </w:tc>
        <w:tc>
          <w:tcPr>
            <w:tcW w:w="4814" w:type="dxa"/>
          </w:tcPr>
          <w:p w14:paraId="69783638" w14:textId="18783240" w:rsidR="00880B6E" w:rsidRPr="003B5BFA" w:rsidRDefault="00880B6E"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Confidential Information shall be used exclusively for the purposes of this Agreement and shall not be disclosed to third parties without the prior written consent of the Party owning such information.</w:t>
            </w:r>
          </w:p>
        </w:tc>
      </w:tr>
      <w:tr w:rsidR="00880B6E" w14:paraId="31F78B8F" w14:textId="77777777" w:rsidTr="00E240EA">
        <w:tc>
          <w:tcPr>
            <w:tcW w:w="4814" w:type="dxa"/>
          </w:tcPr>
          <w:p w14:paraId="037DF41B" w14:textId="696CD8AE" w:rsidR="00880B6E" w:rsidRPr="00FB6E48" w:rsidRDefault="00880B6E"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obligaciones de confidencialidad permanecerán vigentes durante la ejecución del contrato y durante un período de cinco (5) años desde su terminación, salvo que la legislación aplicable exija un plazo superior.</w:t>
            </w:r>
          </w:p>
        </w:tc>
        <w:tc>
          <w:tcPr>
            <w:tcW w:w="4814" w:type="dxa"/>
          </w:tcPr>
          <w:p w14:paraId="120A58A6" w14:textId="672A3CB4" w:rsidR="00880B6E" w:rsidRPr="003B5BFA" w:rsidRDefault="00880B6E"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confidentiality obligations set forth herein shall remain in force throughout the term of the Agreement and for a period of five (5) years following its termination, unless a longer period is required by applicable law.</w:t>
            </w:r>
          </w:p>
        </w:tc>
      </w:tr>
      <w:tr w:rsidR="00880B6E" w14:paraId="3494D8D1" w14:textId="77777777" w:rsidTr="00E240EA">
        <w:tc>
          <w:tcPr>
            <w:tcW w:w="4814" w:type="dxa"/>
          </w:tcPr>
          <w:p w14:paraId="2D22B122" w14:textId="365CFC1F" w:rsidR="00880B6E" w:rsidRPr="00FB6E48" w:rsidRDefault="00880B6E"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No tendrán la consideración de información confidencial aquellos conocimientos o datos que:</w:t>
            </w:r>
          </w:p>
        </w:tc>
        <w:tc>
          <w:tcPr>
            <w:tcW w:w="4814" w:type="dxa"/>
          </w:tcPr>
          <w:p w14:paraId="26F232D5" w14:textId="2C889EE2" w:rsidR="00880B6E" w:rsidRPr="003B5BFA" w:rsidRDefault="00880B6E"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following shall not be considered Confidential Information:</w:t>
            </w:r>
          </w:p>
        </w:tc>
      </w:tr>
      <w:tr w:rsidR="00880B6E" w14:paraId="4661C3AA" w14:textId="77777777" w:rsidTr="00E240EA">
        <w:tc>
          <w:tcPr>
            <w:tcW w:w="4814" w:type="dxa"/>
          </w:tcPr>
          <w:p w14:paraId="06E07772" w14:textId="79D776D6" w:rsidR="00880B6E" w:rsidRPr="00FB6E48" w:rsidRDefault="00880B6E"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a) fueran de dominio público en el momento de su comunicación o pasen a serlo posteriormente sin incumplimiento de este contrato;</w:t>
            </w:r>
          </w:p>
        </w:tc>
        <w:tc>
          <w:tcPr>
            <w:tcW w:w="4814" w:type="dxa"/>
          </w:tcPr>
          <w:p w14:paraId="6C52FA85" w14:textId="77719E4A" w:rsidR="00880B6E"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w:t>
            </w:r>
            <w:r w:rsidR="00880B6E" w:rsidRPr="003B5BFA">
              <w:rPr>
                <w:rFonts w:ascii="Franklin Gothic Book" w:hAnsi="Franklin Gothic Book"/>
                <w:sz w:val="20"/>
                <w:szCs w:val="20"/>
                <w:lang w:val="en-GB"/>
              </w:rPr>
              <w:t>) information that was publicly available at the time of disclosure or subsequently becomes publicly available without breach of this Agreement;</w:t>
            </w:r>
          </w:p>
        </w:tc>
      </w:tr>
      <w:tr w:rsidR="00880B6E" w14:paraId="72307707" w14:textId="77777777" w:rsidTr="00E240EA">
        <w:tc>
          <w:tcPr>
            <w:tcW w:w="4814" w:type="dxa"/>
          </w:tcPr>
          <w:p w14:paraId="40EC8C02" w14:textId="71D0E912" w:rsidR="00880B6E"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b) fueran legítimamente conocidos por la parte receptora con anterioridad a su comunicación;</w:t>
            </w:r>
          </w:p>
        </w:tc>
        <w:tc>
          <w:tcPr>
            <w:tcW w:w="4814" w:type="dxa"/>
          </w:tcPr>
          <w:p w14:paraId="4DC3F8E6" w14:textId="58D82789" w:rsidR="00880B6E"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b) information lawfully known by the receiving Party prior to disclosure;</w:t>
            </w:r>
          </w:p>
        </w:tc>
      </w:tr>
      <w:tr w:rsidR="00880B6E" w14:paraId="65B7F77D" w14:textId="77777777" w:rsidTr="00E240EA">
        <w:tc>
          <w:tcPr>
            <w:tcW w:w="4814" w:type="dxa"/>
          </w:tcPr>
          <w:p w14:paraId="788D8B08" w14:textId="571FF11B" w:rsidR="00880B6E"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 hubieran sido obtenidos legítimamente de un tercero no sujeto a obligaciones de confidencialidad;</w:t>
            </w:r>
          </w:p>
        </w:tc>
        <w:tc>
          <w:tcPr>
            <w:tcW w:w="4814" w:type="dxa"/>
          </w:tcPr>
          <w:p w14:paraId="691BAC90" w14:textId="1346CA1D" w:rsidR="00880B6E"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c) information lawfully obtained from a third party not bound by confidentiality obligations;</w:t>
            </w:r>
          </w:p>
        </w:tc>
      </w:tr>
      <w:tr w:rsidR="00807177" w14:paraId="410B5F59" w14:textId="77777777" w:rsidTr="00E240EA">
        <w:tc>
          <w:tcPr>
            <w:tcW w:w="4814" w:type="dxa"/>
          </w:tcPr>
          <w:p w14:paraId="202CCA81" w14:textId="4CEC23D6"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 deban ser divulgados por imperativo legal o resolución administrativa o judicial.</w:t>
            </w:r>
          </w:p>
        </w:tc>
        <w:tc>
          <w:tcPr>
            <w:tcW w:w="4814" w:type="dxa"/>
          </w:tcPr>
          <w:p w14:paraId="71616923" w14:textId="39910B4C"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d) information whose disclosure is required by law or by a judicial or administrative decision.</w:t>
            </w:r>
          </w:p>
        </w:tc>
      </w:tr>
      <w:tr w:rsidR="00807177" w14:paraId="7B6FC7F4" w14:textId="77777777" w:rsidTr="00E240EA">
        <w:tc>
          <w:tcPr>
            <w:tcW w:w="4814" w:type="dxa"/>
          </w:tcPr>
          <w:p w14:paraId="4C313BB0" w14:textId="03DDAB27"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2. Conocimientos previos</w:t>
            </w:r>
          </w:p>
        </w:tc>
        <w:tc>
          <w:tcPr>
            <w:tcW w:w="4814" w:type="dxa"/>
          </w:tcPr>
          <w:p w14:paraId="17CBAB1A" w14:textId="6381F587"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2. Background Knowledge</w:t>
            </w:r>
          </w:p>
        </w:tc>
      </w:tr>
      <w:tr w:rsidR="00807177" w14:paraId="710DEA95" w14:textId="77777777" w:rsidTr="00E240EA">
        <w:tc>
          <w:tcPr>
            <w:tcW w:w="4814" w:type="dxa"/>
          </w:tcPr>
          <w:p w14:paraId="4FD2F380" w14:textId="17A8C8EA"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Cada parte conservará la plena titularidad de los conocimientos, tecnologías, procedimientos, metodologías, derechos de propiedad intelectual o industrial y demás activos inmateriales de los que fuera titular con anterioridad al inicio del proyecto.</w:t>
            </w:r>
          </w:p>
        </w:tc>
        <w:tc>
          <w:tcPr>
            <w:tcW w:w="4814" w:type="dxa"/>
          </w:tcPr>
          <w:p w14:paraId="6AD46404" w14:textId="123506DF"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Each Party shall retain full ownership of any knowledge, technologies, procedures, methodologies, Intellectual Property Rights, Industrial Property Rights and other intangible assets owned by it prior to the commencement of the project.</w:t>
            </w:r>
          </w:p>
        </w:tc>
      </w:tr>
      <w:tr w:rsidR="00807177" w14:paraId="649B6DC8" w14:textId="77777777" w:rsidTr="00E240EA">
        <w:tc>
          <w:tcPr>
            <w:tcW w:w="4814" w:type="dxa"/>
          </w:tcPr>
          <w:p w14:paraId="7410CDE1" w14:textId="7368B191"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celebración del presente contrato no implicará cesión, transmisión ni licencia alguna sobre dichos conocimientos previos, salvo pacto expreso y por escrito en contrario.</w:t>
            </w:r>
          </w:p>
        </w:tc>
        <w:tc>
          <w:tcPr>
            <w:tcW w:w="4814" w:type="dxa"/>
          </w:tcPr>
          <w:p w14:paraId="43B7288C" w14:textId="7F1A48DA"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execution of this Agreement shall not imply any assignment, transfer or licence over such Background Knowledge unless expressly agreed otherwise in writing.</w:t>
            </w:r>
          </w:p>
        </w:tc>
      </w:tr>
      <w:tr w:rsidR="00807177" w14:paraId="0901D164" w14:textId="77777777" w:rsidTr="00E240EA">
        <w:tc>
          <w:tcPr>
            <w:tcW w:w="4814" w:type="dxa"/>
          </w:tcPr>
          <w:p w14:paraId="69225153" w14:textId="4531B24E"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3. Resultados del proyecto</w:t>
            </w:r>
          </w:p>
        </w:tc>
        <w:tc>
          <w:tcPr>
            <w:tcW w:w="4814" w:type="dxa"/>
          </w:tcPr>
          <w:p w14:paraId="6496D1F7" w14:textId="2998B49C"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3. Project Results</w:t>
            </w:r>
          </w:p>
        </w:tc>
      </w:tr>
      <w:tr w:rsidR="00807177" w14:paraId="227A2A1D" w14:textId="77777777" w:rsidTr="00E240EA">
        <w:tc>
          <w:tcPr>
            <w:tcW w:w="4814" w:type="dxa"/>
          </w:tcPr>
          <w:p w14:paraId="02D2D144" w14:textId="31322903"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Se entenderá por resultados cualquier conocimiento, información, documentación, procedimiento, material, </w:t>
            </w:r>
            <w:r w:rsidRPr="00FB6E48">
              <w:rPr>
                <w:rFonts w:ascii="Franklin Gothic Book" w:hAnsi="Franklin Gothic Book"/>
                <w:sz w:val="20"/>
                <w:szCs w:val="20"/>
                <w:lang w:val="es-ES_tradnl"/>
              </w:rPr>
              <w:lastRenderedPageBreak/>
              <w:t>desarrollo técnico, programa informático, diseño, modelo, prototipo, invención o creación generado directamente como consecuencia de la ejecución del presente contrato.</w:t>
            </w:r>
          </w:p>
        </w:tc>
        <w:tc>
          <w:tcPr>
            <w:tcW w:w="4814" w:type="dxa"/>
          </w:tcPr>
          <w:p w14:paraId="6CB2CD48" w14:textId="1C6386AC"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lastRenderedPageBreak/>
              <w:t xml:space="preserve">For the purposes of this Agreement, Results shall mean any knowledge, information, documentation, </w:t>
            </w:r>
            <w:r w:rsidRPr="003B5BFA">
              <w:rPr>
                <w:rFonts w:ascii="Franklin Gothic Book" w:hAnsi="Franklin Gothic Book"/>
                <w:sz w:val="20"/>
                <w:szCs w:val="20"/>
                <w:lang w:val="en-GB"/>
              </w:rPr>
              <w:lastRenderedPageBreak/>
              <w:t xml:space="preserve">procedure, material, technical development, computer program, design, model, prototype, invention or creation generated directly </w:t>
            </w:r>
            <w:proofErr w:type="gramStart"/>
            <w:r w:rsidRPr="003B5BFA">
              <w:rPr>
                <w:rFonts w:ascii="Franklin Gothic Book" w:hAnsi="Franklin Gothic Book"/>
                <w:sz w:val="20"/>
                <w:szCs w:val="20"/>
                <w:lang w:val="en-GB"/>
              </w:rPr>
              <w:t>as a consequence of</w:t>
            </w:r>
            <w:proofErr w:type="gramEnd"/>
            <w:r w:rsidRPr="003B5BFA">
              <w:rPr>
                <w:rFonts w:ascii="Franklin Gothic Book" w:hAnsi="Franklin Gothic Book"/>
                <w:sz w:val="20"/>
                <w:szCs w:val="20"/>
                <w:lang w:val="en-GB"/>
              </w:rPr>
              <w:t xml:space="preserve"> the activities carried out under this Agreement.</w:t>
            </w:r>
          </w:p>
        </w:tc>
      </w:tr>
      <w:tr w:rsidR="00807177" w14:paraId="2AA22B4D" w14:textId="77777777" w:rsidTr="00E240EA">
        <w:tc>
          <w:tcPr>
            <w:tcW w:w="4814" w:type="dxa"/>
          </w:tcPr>
          <w:p w14:paraId="215C1159" w14:textId="0D864B87"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lastRenderedPageBreak/>
              <w:t>La Universidad de Valladolid conservará en todo caso el derecho a utilizar los conocimientos adquiridos y la experiencia obtenida durante la ejecución del proyecto para fines de investigación, docencia y transferencia del conocimiento, respetando las obligaciones de confidencialidad asumidas.</w:t>
            </w:r>
          </w:p>
        </w:tc>
        <w:tc>
          <w:tcPr>
            <w:tcW w:w="4814" w:type="dxa"/>
          </w:tcPr>
          <w:p w14:paraId="64123C5A" w14:textId="122568DB"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University of Valladolid shall in all cases retain the right to use the knowledge acquired and experience gained during the execution of the project for research, teaching and knowledge-transfer purposes, subject to compliance with the confidentiality obligations established herein.</w:t>
            </w:r>
          </w:p>
        </w:tc>
      </w:tr>
      <w:tr w:rsidR="00807177" w14:paraId="4135AE54" w14:textId="77777777" w:rsidTr="00E240EA">
        <w:tc>
          <w:tcPr>
            <w:tcW w:w="4814" w:type="dxa"/>
          </w:tcPr>
          <w:p w14:paraId="214E9652" w14:textId="49D8D322"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4. Publicaciones científicas.</w:t>
            </w:r>
          </w:p>
        </w:tc>
        <w:tc>
          <w:tcPr>
            <w:tcW w:w="4814" w:type="dxa"/>
          </w:tcPr>
          <w:p w14:paraId="5EE98F92" w14:textId="10C307F8"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4. Scientific Publications.</w:t>
            </w:r>
          </w:p>
        </w:tc>
      </w:tr>
      <w:tr w:rsidR="00807177" w14:paraId="03E353EC" w14:textId="77777777" w:rsidTr="00E240EA">
        <w:tc>
          <w:tcPr>
            <w:tcW w:w="4814" w:type="dxa"/>
          </w:tcPr>
          <w:p w14:paraId="5934B86C" w14:textId="700CED51"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Universidad de Valladolid podrá publicar resultados científicos o académicos derivados del proyecto.</w:t>
            </w:r>
          </w:p>
        </w:tc>
        <w:tc>
          <w:tcPr>
            <w:tcW w:w="4814" w:type="dxa"/>
          </w:tcPr>
          <w:p w14:paraId="5693EC76" w14:textId="0EB5E783"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University of Valladolid may publish scientific or academic results arising from the project.</w:t>
            </w:r>
          </w:p>
        </w:tc>
      </w:tr>
      <w:tr w:rsidR="00807177" w14:paraId="25F58CCB" w14:textId="77777777" w:rsidTr="00E240EA">
        <w:tc>
          <w:tcPr>
            <w:tcW w:w="4814" w:type="dxa"/>
          </w:tcPr>
          <w:p w14:paraId="3446CE93" w14:textId="074B45BF"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Con carácter previo a cualquier publicación, la Universidad notificará a la Entidad Contratante el contenido previsto con una antelación mínima de treinta (30) días naturales.</w:t>
            </w:r>
          </w:p>
        </w:tc>
        <w:tc>
          <w:tcPr>
            <w:tcW w:w="4814" w:type="dxa"/>
          </w:tcPr>
          <w:p w14:paraId="1B6FAABB" w14:textId="5BF1F8EC"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Prior to any publication, the University shall provide the Contracting Entity with the proposed content at least thirty (30) calendar days in advance.</w:t>
            </w:r>
          </w:p>
        </w:tc>
      </w:tr>
      <w:tr w:rsidR="00807177" w14:paraId="2A05EBFA" w14:textId="77777777" w:rsidTr="00E240EA">
        <w:tc>
          <w:tcPr>
            <w:tcW w:w="4814" w:type="dxa"/>
          </w:tcPr>
          <w:p w14:paraId="3997C9F9" w14:textId="4702EA2B"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Entidad Contratante podrá solicitar motivadamente el aplazamiento de la publicación durante un plazo máximo de seis (6) meses cuando resulte necesario para:</w:t>
            </w:r>
          </w:p>
        </w:tc>
        <w:tc>
          <w:tcPr>
            <w:tcW w:w="4814" w:type="dxa"/>
          </w:tcPr>
          <w:p w14:paraId="0F2C1A9F" w14:textId="698A40B6"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Contracting Entity may reasonably request a postponement of publication for a maximum period of six (6) months where necessary to:</w:t>
            </w:r>
          </w:p>
        </w:tc>
      </w:tr>
      <w:tr w:rsidR="00807177" w14:paraId="5B49EFA5" w14:textId="77777777" w:rsidTr="00E240EA">
        <w:tc>
          <w:tcPr>
            <w:tcW w:w="4814" w:type="dxa"/>
          </w:tcPr>
          <w:p w14:paraId="346E7F9D" w14:textId="38A30E05"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a) proteger resultados susceptibles de propiedad industrial;</w:t>
            </w:r>
          </w:p>
        </w:tc>
        <w:tc>
          <w:tcPr>
            <w:tcW w:w="4814" w:type="dxa"/>
          </w:tcPr>
          <w:p w14:paraId="0E22775D" w14:textId="4DA7D9EF" w:rsidR="00807177" w:rsidRPr="003B5BFA" w:rsidRDefault="00807177"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 secure protection of Results capable of generating Industrial Property Rights;</w:t>
            </w:r>
          </w:p>
        </w:tc>
      </w:tr>
      <w:tr w:rsidR="00807177" w14:paraId="3C89BCCF" w14:textId="77777777" w:rsidTr="00E240EA">
        <w:tc>
          <w:tcPr>
            <w:tcW w:w="4814" w:type="dxa"/>
          </w:tcPr>
          <w:p w14:paraId="4F1957BA" w14:textId="05674C8B" w:rsidR="00807177" w:rsidRPr="00FB6E48" w:rsidRDefault="00807177"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b) eliminar información confidencial;</w:t>
            </w:r>
          </w:p>
        </w:tc>
        <w:tc>
          <w:tcPr>
            <w:tcW w:w="4814" w:type="dxa"/>
          </w:tcPr>
          <w:p w14:paraId="1A474E0B" w14:textId="71D110A8" w:rsidR="00807177" w:rsidRPr="003B5BFA" w:rsidRDefault="00106C16"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b) remove Confidential Information;</w:t>
            </w:r>
          </w:p>
        </w:tc>
      </w:tr>
      <w:tr w:rsidR="00807177" w14:paraId="16C90EA4" w14:textId="77777777" w:rsidTr="00E240EA">
        <w:tc>
          <w:tcPr>
            <w:tcW w:w="4814" w:type="dxa"/>
          </w:tcPr>
          <w:p w14:paraId="428A2D13" w14:textId="0AC2D6D5" w:rsidR="00807177" w:rsidRPr="00FB6E48" w:rsidRDefault="00106C16"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 cumplir obligaciones legales o regulatorias.</w:t>
            </w:r>
          </w:p>
        </w:tc>
        <w:tc>
          <w:tcPr>
            <w:tcW w:w="4814" w:type="dxa"/>
          </w:tcPr>
          <w:p w14:paraId="49EFFCFB" w14:textId="322BC0C4" w:rsidR="00807177" w:rsidRPr="003B5BFA" w:rsidRDefault="00106C16"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c) comply with legal or regulatory obligations.</w:t>
            </w:r>
          </w:p>
        </w:tc>
      </w:tr>
      <w:tr w:rsidR="00106C16" w14:paraId="6C14EE57" w14:textId="77777777" w:rsidTr="00E240EA">
        <w:tc>
          <w:tcPr>
            <w:tcW w:w="4814" w:type="dxa"/>
          </w:tcPr>
          <w:p w14:paraId="1FCDA2B0" w14:textId="47DDEB51" w:rsidR="00106C16" w:rsidRPr="00FB6E48" w:rsidRDefault="00106C16" w:rsidP="00880B6E">
            <w:pPr>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Transcurrido dicho plazo, la Universidad podrá proceder a la publicación.</w:t>
            </w:r>
          </w:p>
        </w:tc>
        <w:tc>
          <w:tcPr>
            <w:tcW w:w="4814" w:type="dxa"/>
          </w:tcPr>
          <w:p w14:paraId="2EE6ECBE" w14:textId="77AC1836" w:rsidR="00106C16" w:rsidRPr="003B5BFA" w:rsidRDefault="00106C16" w:rsidP="00880B6E">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Upon expiry of such period, the University shall be entitled to proceed with publication.</w:t>
            </w:r>
          </w:p>
        </w:tc>
      </w:tr>
      <w:tr w:rsidR="004611AB" w14:paraId="72A2C3F0" w14:textId="77777777" w:rsidTr="00E240EA">
        <w:tc>
          <w:tcPr>
            <w:tcW w:w="4814" w:type="dxa"/>
          </w:tcPr>
          <w:p w14:paraId="7A840440" w14:textId="731F51DA" w:rsidR="004611AB" w:rsidRPr="00FB6E48" w:rsidRDefault="004611AB" w:rsidP="004611AB">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DERECHO</w:t>
            </w:r>
            <w:r w:rsidR="00682F66" w:rsidRPr="00FB6E48">
              <w:rPr>
                <w:rFonts w:ascii="Franklin Gothic Book" w:hAnsi="Franklin Gothic Book"/>
                <w:sz w:val="20"/>
                <w:szCs w:val="20"/>
                <w:lang w:val="es-ES_tradnl"/>
              </w:rPr>
              <w:t>S</w:t>
            </w:r>
            <w:r w:rsidRPr="00FB6E48">
              <w:rPr>
                <w:rFonts w:ascii="Franklin Gothic Book" w:hAnsi="Franklin Gothic Book"/>
                <w:sz w:val="20"/>
                <w:szCs w:val="20"/>
                <w:lang w:val="es-ES_tradnl"/>
              </w:rPr>
              <w:t xml:space="preserve"> DE PROPIEDAD INDUSTRIAL:</w:t>
            </w:r>
          </w:p>
        </w:tc>
        <w:tc>
          <w:tcPr>
            <w:tcW w:w="4814" w:type="dxa"/>
          </w:tcPr>
          <w:p w14:paraId="35A41412" w14:textId="7B357D04" w:rsidR="004611AB" w:rsidRPr="003B5BFA" w:rsidRDefault="004611AB" w:rsidP="004611AB">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INDUSTRIAL PROPERTY RIGHTS</w:t>
            </w:r>
          </w:p>
        </w:tc>
      </w:tr>
      <w:tr w:rsidR="00106C16" w14:paraId="54C26E1B" w14:textId="77777777" w:rsidTr="00E240EA">
        <w:tc>
          <w:tcPr>
            <w:tcW w:w="4814" w:type="dxa"/>
          </w:tcPr>
          <w:p w14:paraId="57C82E41" w14:textId="1D61603F" w:rsidR="00106C16" w:rsidRPr="00FB6E48" w:rsidRDefault="00106C16" w:rsidP="004611AB">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Cuando la ejecución del proyecto genere resultados susceptibles de protección mediante patente, modelo de utilidad, diseño industrial, secreto empresarial u otra modalidad de propiedad industrial, la titularidad corresponderá:</w:t>
            </w:r>
          </w:p>
        </w:tc>
        <w:tc>
          <w:tcPr>
            <w:tcW w:w="4814" w:type="dxa"/>
          </w:tcPr>
          <w:p w14:paraId="35A34CB4" w14:textId="03D3EE86" w:rsidR="00106C16" w:rsidRPr="003B5BFA" w:rsidRDefault="00106C16" w:rsidP="004611AB">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Where the project generates Results capable of protection through patents, utility models, industrial designs, trade secrets or any other form of Industrial Property Right, ownership shall belong:</w:t>
            </w:r>
          </w:p>
        </w:tc>
      </w:tr>
      <w:tr w:rsidR="00106C16" w14:paraId="76285707" w14:textId="77777777" w:rsidTr="00E240EA">
        <w:tc>
          <w:tcPr>
            <w:tcW w:w="4814" w:type="dxa"/>
          </w:tcPr>
          <w:p w14:paraId="2507CCB7" w14:textId="1F1ABCBC" w:rsidR="00106C16" w:rsidRPr="00FB6E48" w:rsidRDefault="00106C1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b/>
                <w:bCs/>
                <w:sz w:val="20"/>
                <w:szCs w:val="20"/>
                <w:lang w:val="es-ES_tradnl"/>
              </w:rPr>
              <w:fldChar w:fldCharType="begin">
                <w:ffData>
                  <w:name w:val="Marcar5"/>
                  <w:enabled/>
                  <w:calcOnExit w:val="0"/>
                  <w:checkBox>
                    <w:sizeAuto/>
                    <w:default w:val="0"/>
                  </w:checkBox>
                </w:ffData>
              </w:fldChar>
            </w:r>
            <w:r w:rsidRPr="00FB6E48">
              <w:rPr>
                <w:rFonts w:ascii="Franklin Gothic Book" w:hAnsi="Franklin Gothic Book"/>
                <w:b/>
                <w:bCs/>
                <w:sz w:val="20"/>
                <w:szCs w:val="20"/>
                <w:lang w:val="es-ES_tradnl"/>
              </w:rPr>
              <w:instrText xml:space="preserve"> FORMCHECKBOX </w:instrText>
            </w:r>
            <w:r w:rsidRPr="00FB6E48">
              <w:rPr>
                <w:rFonts w:ascii="Franklin Gothic Book" w:hAnsi="Franklin Gothic Book"/>
                <w:b/>
                <w:bCs/>
                <w:sz w:val="20"/>
                <w:szCs w:val="20"/>
                <w:lang w:val="es-ES_tradnl"/>
              </w:rPr>
            </w:r>
            <w:r w:rsidRPr="00FB6E48">
              <w:rPr>
                <w:rFonts w:ascii="Franklin Gothic Book" w:hAnsi="Franklin Gothic Book"/>
                <w:b/>
                <w:bCs/>
                <w:sz w:val="20"/>
                <w:szCs w:val="20"/>
                <w:lang w:val="es-ES_tradnl"/>
              </w:rPr>
              <w:fldChar w:fldCharType="separate"/>
            </w:r>
            <w:r w:rsidRPr="00FB6E48">
              <w:rPr>
                <w:rFonts w:ascii="Franklin Gothic Book" w:hAnsi="Franklin Gothic Book"/>
                <w:sz w:val="20"/>
                <w:szCs w:val="20"/>
                <w:lang w:val="es-ES_tradnl"/>
              </w:rPr>
              <w:fldChar w:fldCharType="end"/>
            </w:r>
            <w:r w:rsidRPr="00FB6E48">
              <w:rPr>
                <w:rFonts w:ascii="Franklin Gothic Book" w:hAnsi="Franklin Gothic Book"/>
                <w:sz w:val="20"/>
                <w:szCs w:val="20"/>
                <w:lang w:val="es-ES_tradnl"/>
              </w:rPr>
              <w:t xml:space="preserve"> íntegramente a la Universidad de Valladolid;</w:t>
            </w:r>
          </w:p>
        </w:tc>
        <w:tc>
          <w:tcPr>
            <w:tcW w:w="4814" w:type="dxa"/>
          </w:tcPr>
          <w:p w14:paraId="37453C55" w14:textId="147C9F8F"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b/>
                <w:bCs/>
                <w:sz w:val="20"/>
                <w:szCs w:val="20"/>
                <w:lang w:val="en-GB"/>
              </w:rPr>
              <w:fldChar w:fldCharType="begin">
                <w:ffData>
                  <w:name w:val="Marcar5"/>
                  <w:enabled/>
                  <w:calcOnExit w:val="0"/>
                  <w:checkBox>
                    <w:sizeAuto/>
                    <w:default w:val="0"/>
                  </w:checkBox>
                </w:ffData>
              </w:fldChar>
            </w:r>
            <w:r w:rsidRPr="003B5BFA">
              <w:rPr>
                <w:rFonts w:ascii="Franklin Gothic Book" w:hAnsi="Franklin Gothic Book"/>
                <w:b/>
                <w:bCs/>
                <w:sz w:val="20"/>
                <w:szCs w:val="20"/>
                <w:lang w:val="en-GB"/>
              </w:rPr>
              <w:instrText xml:space="preserve"> FORMCHECKBOX </w:instrText>
            </w:r>
            <w:r w:rsidRPr="003B5BFA">
              <w:rPr>
                <w:rFonts w:ascii="Franklin Gothic Book" w:hAnsi="Franklin Gothic Book"/>
                <w:b/>
                <w:bCs/>
                <w:sz w:val="20"/>
                <w:szCs w:val="20"/>
                <w:lang w:val="en-GB"/>
              </w:rPr>
            </w:r>
            <w:r w:rsidRPr="003B5BFA">
              <w:rPr>
                <w:rFonts w:ascii="Franklin Gothic Book" w:hAnsi="Franklin Gothic Book"/>
                <w:b/>
                <w:bCs/>
                <w:sz w:val="20"/>
                <w:szCs w:val="20"/>
                <w:lang w:val="en-GB"/>
              </w:rPr>
              <w:fldChar w:fldCharType="separate"/>
            </w:r>
            <w:r w:rsidRPr="003B5BFA">
              <w:rPr>
                <w:rFonts w:ascii="Franklin Gothic Book" w:hAnsi="Franklin Gothic Book"/>
                <w:sz w:val="20"/>
                <w:szCs w:val="20"/>
                <w:lang w:val="en-GB"/>
              </w:rPr>
              <w:fldChar w:fldCharType="end"/>
            </w:r>
            <w:r w:rsidRPr="003B5BFA">
              <w:rPr>
                <w:rFonts w:ascii="Franklin Gothic Book" w:hAnsi="Franklin Gothic Book"/>
                <w:sz w:val="20"/>
                <w:szCs w:val="20"/>
                <w:lang w:val="en-GB"/>
              </w:rPr>
              <w:t xml:space="preserve"> exclusively to the University of Valladolid;</w:t>
            </w:r>
          </w:p>
        </w:tc>
      </w:tr>
      <w:tr w:rsidR="00106C16" w14:paraId="341D3E7A" w14:textId="77777777" w:rsidTr="00E240EA">
        <w:tc>
          <w:tcPr>
            <w:tcW w:w="4814" w:type="dxa"/>
          </w:tcPr>
          <w:p w14:paraId="3C809738" w14:textId="2E9B2E5D" w:rsidR="00106C16" w:rsidRPr="00FB6E48" w:rsidRDefault="00106C16" w:rsidP="00106C16">
            <w:pPr>
              <w:tabs>
                <w:tab w:val="left" w:pos="4712"/>
              </w:tabs>
              <w:spacing w:after="120"/>
              <w:jc w:val="both"/>
              <w:rPr>
                <w:rFonts w:ascii="Franklin Gothic Book" w:hAnsi="Franklin Gothic Book"/>
                <w:b/>
                <w:bCs/>
                <w:sz w:val="20"/>
                <w:szCs w:val="20"/>
                <w:lang w:val="es-ES_tradnl"/>
              </w:rPr>
            </w:pPr>
            <w:r w:rsidRPr="00FB6E48">
              <w:rPr>
                <w:rFonts w:ascii="Franklin Gothic Book" w:hAnsi="Franklin Gothic Book"/>
                <w:b/>
                <w:bCs/>
                <w:sz w:val="20"/>
                <w:szCs w:val="20"/>
                <w:lang w:val="es-ES_tradnl"/>
              </w:rPr>
              <w:fldChar w:fldCharType="begin">
                <w:ffData>
                  <w:name w:val="Marcar5"/>
                  <w:enabled/>
                  <w:calcOnExit w:val="0"/>
                  <w:checkBox>
                    <w:sizeAuto/>
                    <w:default w:val="0"/>
                  </w:checkBox>
                </w:ffData>
              </w:fldChar>
            </w:r>
            <w:r w:rsidRPr="00FB6E48">
              <w:rPr>
                <w:rFonts w:ascii="Franklin Gothic Book" w:hAnsi="Franklin Gothic Book"/>
                <w:b/>
                <w:bCs/>
                <w:sz w:val="20"/>
                <w:szCs w:val="20"/>
                <w:lang w:val="es-ES_tradnl"/>
              </w:rPr>
              <w:instrText xml:space="preserve"> FORMCHECKBOX </w:instrText>
            </w:r>
            <w:r w:rsidRPr="00FB6E48">
              <w:rPr>
                <w:rFonts w:ascii="Franklin Gothic Book" w:hAnsi="Franklin Gothic Book"/>
                <w:b/>
                <w:bCs/>
                <w:sz w:val="20"/>
                <w:szCs w:val="20"/>
                <w:lang w:val="es-ES_tradnl"/>
              </w:rPr>
            </w:r>
            <w:r w:rsidRPr="00FB6E48">
              <w:rPr>
                <w:rFonts w:ascii="Franklin Gothic Book" w:hAnsi="Franklin Gothic Book"/>
                <w:b/>
                <w:bCs/>
                <w:sz w:val="20"/>
                <w:szCs w:val="20"/>
                <w:lang w:val="es-ES_tradnl"/>
              </w:rPr>
              <w:fldChar w:fldCharType="separate"/>
            </w:r>
            <w:r w:rsidRPr="00FB6E48">
              <w:rPr>
                <w:rFonts w:ascii="Franklin Gothic Book" w:hAnsi="Franklin Gothic Book"/>
                <w:sz w:val="20"/>
                <w:szCs w:val="20"/>
                <w:lang w:val="es-ES_tradnl"/>
              </w:rPr>
              <w:fldChar w:fldCharType="end"/>
            </w:r>
            <w:r w:rsidRPr="00FB6E48">
              <w:rPr>
                <w:rFonts w:ascii="Franklin Gothic Book" w:hAnsi="Franklin Gothic Book"/>
                <w:sz w:val="20"/>
                <w:szCs w:val="20"/>
                <w:lang w:val="es-ES_tradnl"/>
              </w:rPr>
              <w:t xml:space="preserve"> íntegramente a la Entidad Contratante;</w:t>
            </w:r>
          </w:p>
        </w:tc>
        <w:tc>
          <w:tcPr>
            <w:tcW w:w="4814" w:type="dxa"/>
          </w:tcPr>
          <w:p w14:paraId="2C362459" w14:textId="4726F3BA"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b/>
                <w:bCs/>
                <w:sz w:val="20"/>
                <w:szCs w:val="20"/>
                <w:lang w:val="en-GB"/>
              </w:rPr>
              <w:fldChar w:fldCharType="begin">
                <w:ffData>
                  <w:name w:val="Marcar5"/>
                  <w:enabled/>
                  <w:calcOnExit w:val="0"/>
                  <w:checkBox>
                    <w:sizeAuto/>
                    <w:default w:val="0"/>
                  </w:checkBox>
                </w:ffData>
              </w:fldChar>
            </w:r>
            <w:r w:rsidRPr="003B5BFA">
              <w:rPr>
                <w:rFonts w:ascii="Franklin Gothic Book" w:hAnsi="Franklin Gothic Book"/>
                <w:b/>
                <w:bCs/>
                <w:sz w:val="20"/>
                <w:szCs w:val="20"/>
                <w:lang w:val="en-GB"/>
              </w:rPr>
              <w:instrText xml:space="preserve"> FORMCHECKBOX </w:instrText>
            </w:r>
            <w:r w:rsidRPr="003B5BFA">
              <w:rPr>
                <w:rFonts w:ascii="Franklin Gothic Book" w:hAnsi="Franklin Gothic Book"/>
                <w:b/>
                <w:bCs/>
                <w:sz w:val="20"/>
                <w:szCs w:val="20"/>
                <w:lang w:val="en-GB"/>
              </w:rPr>
            </w:r>
            <w:r w:rsidRPr="003B5BFA">
              <w:rPr>
                <w:rFonts w:ascii="Franklin Gothic Book" w:hAnsi="Franklin Gothic Book"/>
                <w:b/>
                <w:bCs/>
                <w:sz w:val="20"/>
                <w:szCs w:val="20"/>
                <w:lang w:val="en-GB"/>
              </w:rPr>
              <w:fldChar w:fldCharType="separate"/>
            </w:r>
            <w:r w:rsidRPr="003B5BFA">
              <w:rPr>
                <w:rFonts w:ascii="Franklin Gothic Book" w:hAnsi="Franklin Gothic Book"/>
                <w:sz w:val="20"/>
                <w:szCs w:val="20"/>
                <w:lang w:val="en-GB"/>
              </w:rPr>
              <w:fldChar w:fldCharType="end"/>
            </w:r>
            <w:r w:rsidRPr="003B5BFA">
              <w:rPr>
                <w:rFonts w:ascii="Franklin Gothic Book" w:hAnsi="Franklin Gothic Book"/>
                <w:sz w:val="20"/>
                <w:szCs w:val="20"/>
                <w:lang w:val="en-GB"/>
              </w:rPr>
              <w:t xml:space="preserve"> exclusively to the Contracting Entity;</w:t>
            </w:r>
          </w:p>
        </w:tc>
      </w:tr>
      <w:tr w:rsidR="00106C16" w14:paraId="76AFA0EB" w14:textId="77777777" w:rsidTr="00E240EA">
        <w:tc>
          <w:tcPr>
            <w:tcW w:w="4814" w:type="dxa"/>
          </w:tcPr>
          <w:p w14:paraId="7D3144D1" w14:textId="243F87B6" w:rsidR="00106C16" w:rsidRPr="00FB6E48" w:rsidRDefault="00106C16" w:rsidP="000E3566">
            <w:pPr>
              <w:tabs>
                <w:tab w:val="left" w:pos="4712"/>
              </w:tabs>
              <w:spacing w:after="120"/>
              <w:jc w:val="both"/>
              <w:rPr>
                <w:rFonts w:ascii="Franklin Gothic Book" w:hAnsi="Franklin Gothic Book"/>
                <w:b/>
                <w:bCs/>
                <w:sz w:val="20"/>
                <w:szCs w:val="20"/>
                <w:lang w:val="es-ES_tradnl"/>
              </w:rPr>
            </w:pPr>
            <w:r w:rsidRPr="00FB6E48">
              <w:rPr>
                <w:rFonts w:ascii="Franklin Gothic Book" w:hAnsi="Franklin Gothic Book"/>
                <w:b/>
                <w:bCs/>
                <w:sz w:val="20"/>
                <w:szCs w:val="20"/>
                <w:lang w:val="es-ES_tradnl"/>
              </w:rPr>
              <w:fldChar w:fldCharType="begin">
                <w:ffData>
                  <w:name w:val="Marcar5"/>
                  <w:enabled/>
                  <w:calcOnExit w:val="0"/>
                  <w:checkBox>
                    <w:sizeAuto/>
                    <w:default w:val="0"/>
                  </w:checkBox>
                </w:ffData>
              </w:fldChar>
            </w:r>
            <w:r w:rsidRPr="00FB6E48">
              <w:rPr>
                <w:rFonts w:ascii="Franklin Gothic Book" w:hAnsi="Franklin Gothic Book"/>
                <w:b/>
                <w:bCs/>
                <w:sz w:val="20"/>
                <w:szCs w:val="20"/>
                <w:lang w:val="es-ES_tradnl"/>
              </w:rPr>
              <w:instrText xml:space="preserve"> FORMCHECKBOX </w:instrText>
            </w:r>
            <w:r w:rsidRPr="00FB6E48">
              <w:rPr>
                <w:rFonts w:ascii="Franklin Gothic Book" w:hAnsi="Franklin Gothic Book"/>
                <w:b/>
                <w:bCs/>
                <w:sz w:val="20"/>
                <w:szCs w:val="20"/>
                <w:lang w:val="es-ES_tradnl"/>
              </w:rPr>
            </w:r>
            <w:r w:rsidRPr="00FB6E48">
              <w:rPr>
                <w:rFonts w:ascii="Franklin Gothic Book" w:hAnsi="Franklin Gothic Book"/>
                <w:b/>
                <w:bCs/>
                <w:sz w:val="20"/>
                <w:szCs w:val="20"/>
                <w:lang w:val="es-ES_tradnl"/>
              </w:rPr>
              <w:fldChar w:fldCharType="separate"/>
            </w:r>
            <w:r w:rsidRPr="00FB6E48">
              <w:rPr>
                <w:rFonts w:ascii="Franklin Gothic Book" w:hAnsi="Franklin Gothic Book"/>
                <w:sz w:val="20"/>
                <w:szCs w:val="20"/>
                <w:lang w:val="es-ES_tradnl"/>
              </w:rPr>
              <w:fldChar w:fldCharType="end"/>
            </w:r>
            <w:r w:rsidRPr="00FB6E48">
              <w:rPr>
                <w:rFonts w:ascii="Franklin Gothic Book" w:hAnsi="Franklin Gothic Book"/>
                <w:sz w:val="20"/>
                <w:szCs w:val="20"/>
                <w:lang w:val="es-ES_tradnl"/>
              </w:rPr>
              <w:t xml:space="preserve"> conjuntamente a ambas partes en la siguiente proporción:</w:t>
            </w:r>
          </w:p>
        </w:tc>
        <w:tc>
          <w:tcPr>
            <w:tcW w:w="4814" w:type="dxa"/>
          </w:tcPr>
          <w:p w14:paraId="662A0FDE" w14:textId="24E1586E" w:rsidR="00106C16" w:rsidRPr="003B5BFA" w:rsidRDefault="00106C16" w:rsidP="000E3566">
            <w:pPr>
              <w:spacing w:after="120"/>
              <w:jc w:val="both"/>
              <w:rPr>
                <w:rFonts w:ascii="Franklin Gothic Book" w:hAnsi="Franklin Gothic Book"/>
                <w:sz w:val="20"/>
                <w:szCs w:val="20"/>
                <w:lang w:val="en-GB"/>
              </w:rPr>
            </w:pPr>
            <w:r w:rsidRPr="003B5BFA">
              <w:rPr>
                <w:rFonts w:ascii="Franklin Gothic Book" w:hAnsi="Franklin Gothic Book"/>
                <w:b/>
                <w:bCs/>
                <w:sz w:val="20"/>
                <w:szCs w:val="20"/>
                <w:lang w:val="en-GB"/>
              </w:rPr>
              <w:fldChar w:fldCharType="begin">
                <w:ffData>
                  <w:name w:val="Marcar5"/>
                  <w:enabled/>
                  <w:calcOnExit w:val="0"/>
                  <w:checkBox>
                    <w:sizeAuto/>
                    <w:default w:val="0"/>
                  </w:checkBox>
                </w:ffData>
              </w:fldChar>
            </w:r>
            <w:r w:rsidRPr="003B5BFA">
              <w:rPr>
                <w:rFonts w:ascii="Franklin Gothic Book" w:hAnsi="Franklin Gothic Book"/>
                <w:b/>
                <w:bCs/>
                <w:sz w:val="20"/>
                <w:szCs w:val="20"/>
                <w:lang w:val="en-GB"/>
              </w:rPr>
              <w:instrText xml:space="preserve"> FORMCHECKBOX </w:instrText>
            </w:r>
            <w:r w:rsidRPr="003B5BFA">
              <w:rPr>
                <w:rFonts w:ascii="Franklin Gothic Book" w:hAnsi="Franklin Gothic Book"/>
                <w:b/>
                <w:bCs/>
                <w:sz w:val="20"/>
                <w:szCs w:val="20"/>
                <w:lang w:val="en-GB"/>
              </w:rPr>
            </w:r>
            <w:r w:rsidRPr="003B5BFA">
              <w:rPr>
                <w:rFonts w:ascii="Franklin Gothic Book" w:hAnsi="Franklin Gothic Book"/>
                <w:b/>
                <w:bCs/>
                <w:sz w:val="20"/>
                <w:szCs w:val="20"/>
                <w:lang w:val="en-GB"/>
              </w:rPr>
              <w:fldChar w:fldCharType="separate"/>
            </w:r>
            <w:r w:rsidRPr="003B5BFA">
              <w:rPr>
                <w:rFonts w:ascii="Franklin Gothic Book" w:hAnsi="Franklin Gothic Book"/>
                <w:sz w:val="20"/>
                <w:szCs w:val="20"/>
                <w:lang w:val="en-GB"/>
              </w:rPr>
              <w:fldChar w:fldCharType="end"/>
            </w:r>
            <w:r w:rsidRPr="003B5BFA">
              <w:rPr>
                <w:rFonts w:ascii="Franklin Gothic Book" w:hAnsi="Franklin Gothic Book"/>
                <w:sz w:val="20"/>
                <w:szCs w:val="20"/>
                <w:lang w:val="en-GB"/>
              </w:rPr>
              <w:t xml:space="preserve"> jointly to the Parties in the following proportions:</w:t>
            </w:r>
          </w:p>
        </w:tc>
      </w:tr>
      <w:tr w:rsidR="00106C16" w14:paraId="1B9946C0" w14:textId="77777777" w:rsidTr="00E240EA">
        <w:tc>
          <w:tcPr>
            <w:tcW w:w="4814" w:type="dxa"/>
          </w:tcPr>
          <w:p w14:paraId="1D6C5D93" w14:textId="742CF134" w:rsidR="00106C16" w:rsidRPr="00FB6E48" w:rsidRDefault="00106C1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Universidad de Valladolid: </w:t>
            </w:r>
            <w:r w:rsidRPr="00FB6E48">
              <w:rPr>
                <w:rFonts w:ascii="Franklin Gothic Book" w:hAnsi="Franklin Gothic Book"/>
                <w:sz w:val="20"/>
                <w:szCs w:val="20"/>
                <w:highlight w:val="lightGray"/>
                <w:lang w:val="es-ES_tradnl"/>
              </w:rPr>
              <w:t>(CANTIDAD)</w:t>
            </w:r>
            <w:r w:rsidRPr="00FB6E48">
              <w:rPr>
                <w:rFonts w:ascii="Franklin Gothic Book" w:hAnsi="Franklin Gothic Book"/>
                <w:sz w:val="20"/>
                <w:szCs w:val="20"/>
                <w:lang w:val="es-ES_tradnl"/>
              </w:rPr>
              <w:t xml:space="preserve"> %</w:t>
            </w:r>
          </w:p>
        </w:tc>
        <w:tc>
          <w:tcPr>
            <w:tcW w:w="4814" w:type="dxa"/>
          </w:tcPr>
          <w:p w14:paraId="614E8034" w14:textId="0D757EB7"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University of Valladolid: </w:t>
            </w:r>
            <w:r w:rsidRPr="003B5BFA">
              <w:rPr>
                <w:rFonts w:ascii="Franklin Gothic Book" w:hAnsi="Franklin Gothic Book"/>
                <w:sz w:val="20"/>
                <w:szCs w:val="20"/>
                <w:highlight w:val="lightGray"/>
                <w:lang w:val="en-GB"/>
              </w:rPr>
              <w:t>(QUA</w:t>
            </w:r>
            <w:r w:rsidR="00A06888">
              <w:rPr>
                <w:rFonts w:ascii="Franklin Gothic Book" w:hAnsi="Franklin Gothic Book"/>
                <w:sz w:val="20"/>
                <w:szCs w:val="20"/>
                <w:highlight w:val="lightGray"/>
                <w:lang w:val="en-GB"/>
              </w:rPr>
              <w:t>N</w:t>
            </w:r>
            <w:r w:rsidRPr="003B5BFA">
              <w:rPr>
                <w:rFonts w:ascii="Franklin Gothic Book" w:hAnsi="Franklin Gothic Book"/>
                <w:sz w:val="20"/>
                <w:szCs w:val="20"/>
                <w:highlight w:val="lightGray"/>
                <w:lang w:val="en-GB"/>
              </w:rPr>
              <w:t>TITY)</w:t>
            </w:r>
            <w:r w:rsidRPr="003B5BFA">
              <w:rPr>
                <w:rFonts w:ascii="Franklin Gothic Book" w:hAnsi="Franklin Gothic Book"/>
                <w:sz w:val="20"/>
                <w:szCs w:val="20"/>
                <w:lang w:val="en-GB"/>
              </w:rPr>
              <w:t xml:space="preserve"> %</w:t>
            </w:r>
          </w:p>
        </w:tc>
      </w:tr>
      <w:tr w:rsidR="00106C16" w14:paraId="24B4CC9E" w14:textId="77777777" w:rsidTr="00E240EA">
        <w:tc>
          <w:tcPr>
            <w:tcW w:w="4814" w:type="dxa"/>
          </w:tcPr>
          <w:p w14:paraId="3954BCB1" w14:textId="7469D82B" w:rsidR="00106C16" w:rsidRPr="00FB6E48" w:rsidRDefault="00106C16" w:rsidP="000E356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Entidad Contratante: </w:t>
            </w:r>
            <w:r w:rsidRPr="00FB6E48">
              <w:rPr>
                <w:rFonts w:ascii="Franklin Gothic Book" w:hAnsi="Franklin Gothic Book"/>
                <w:sz w:val="20"/>
                <w:szCs w:val="20"/>
                <w:highlight w:val="lightGray"/>
                <w:lang w:val="es-ES_tradnl"/>
              </w:rPr>
              <w:t>(CANTIDAD)</w:t>
            </w:r>
            <w:r w:rsidRPr="00FB6E48">
              <w:rPr>
                <w:rFonts w:ascii="Franklin Gothic Book" w:hAnsi="Franklin Gothic Book"/>
                <w:sz w:val="20"/>
                <w:szCs w:val="20"/>
                <w:lang w:val="es-ES_tradnl"/>
              </w:rPr>
              <w:t xml:space="preserve"> %</w:t>
            </w:r>
          </w:p>
        </w:tc>
        <w:tc>
          <w:tcPr>
            <w:tcW w:w="4814" w:type="dxa"/>
          </w:tcPr>
          <w:p w14:paraId="02D79D29" w14:textId="6F8AF012" w:rsidR="00106C16" w:rsidRPr="003B5BFA" w:rsidRDefault="00106C16" w:rsidP="000E356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Contracting Entity: </w:t>
            </w:r>
            <w:r w:rsidRPr="003B5BFA">
              <w:rPr>
                <w:rFonts w:ascii="Franklin Gothic Book" w:hAnsi="Franklin Gothic Book"/>
                <w:sz w:val="20"/>
                <w:szCs w:val="20"/>
                <w:highlight w:val="lightGray"/>
                <w:lang w:val="en-GB"/>
              </w:rPr>
              <w:t>(QUA</w:t>
            </w:r>
            <w:r w:rsidR="00A06888">
              <w:rPr>
                <w:rFonts w:ascii="Franklin Gothic Book" w:hAnsi="Franklin Gothic Book"/>
                <w:sz w:val="20"/>
                <w:szCs w:val="20"/>
                <w:highlight w:val="lightGray"/>
                <w:lang w:val="en-GB"/>
              </w:rPr>
              <w:t>N</w:t>
            </w:r>
            <w:r w:rsidRPr="003B5BFA">
              <w:rPr>
                <w:rFonts w:ascii="Franklin Gothic Book" w:hAnsi="Franklin Gothic Book"/>
                <w:sz w:val="20"/>
                <w:szCs w:val="20"/>
                <w:highlight w:val="lightGray"/>
                <w:lang w:val="en-GB"/>
              </w:rPr>
              <w:t>TITY)</w:t>
            </w:r>
            <w:r w:rsidRPr="003B5BFA">
              <w:rPr>
                <w:rFonts w:ascii="Franklin Gothic Book" w:hAnsi="Franklin Gothic Book"/>
                <w:sz w:val="20"/>
                <w:szCs w:val="20"/>
                <w:lang w:val="en-GB"/>
              </w:rPr>
              <w:t xml:space="preserve"> %</w:t>
            </w:r>
          </w:p>
        </w:tc>
      </w:tr>
      <w:tr w:rsidR="00106C16" w14:paraId="3B3E993F" w14:textId="77777777" w:rsidTr="00E240EA">
        <w:tc>
          <w:tcPr>
            <w:tcW w:w="4814" w:type="dxa"/>
          </w:tcPr>
          <w:p w14:paraId="0ECA684F" w14:textId="662C84C8" w:rsidR="00106C1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Cuando exista cotitularidad, las condiciones de protección, mantenimiento, explotación, licenciamiento, cesión y eventual abandono de los derechos correspondientes serán objeto de acuerdo específico entre las partes.</w:t>
            </w:r>
          </w:p>
        </w:tc>
        <w:tc>
          <w:tcPr>
            <w:tcW w:w="4814" w:type="dxa"/>
          </w:tcPr>
          <w:p w14:paraId="061052A1" w14:textId="27080699" w:rsidR="00106C1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Where joint ownership exists, the conditions governing protection, maintenance, exploitation, licensing, assignment and possible abandonment of the corresponding rights shall be regulated through a specific agreement between the Parties.</w:t>
            </w:r>
          </w:p>
        </w:tc>
      </w:tr>
      <w:tr w:rsidR="00106C16" w14:paraId="6BD45114" w14:textId="77777777" w:rsidTr="00E240EA">
        <w:tc>
          <w:tcPr>
            <w:tcW w:w="4814" w:type="dxa"/>
          </w:tcPr>
          <w:p w14:paraId="4743B6AB" w14:textId="4E5BA44D" w:rsidR="00106C1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DERECHOS DE PROPIEDAD INTELECTUAL</w:t>
            </w:r>
          </w:p>
        </w:tc>
        <w:tc>
          <w:tcPr>
            <w:tcW w:w="4814" w:type="dxa"/>
          </w:tcPr>
          <w:p w14:paraId="0BC3A66D" w14:textId="0B1F6468" w:rsidR="00106C1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INTELLECTUAL PROPERTY RIGHTS</w:t>
            </w:r>
          </w:p>
        </w:tc>
      </w:tr>
      <w:tr w:rsidR="00682F66" w14:paraId="7199FA70" w14:textId="77777777" w:rsidTr="00E240EA">
        <w:tc>
          <w:tcPr>
            <w:tcW w:w="4814" w:type="dxa"/>
          </w:tcPr>
          <w:p w14:paraId="17FE0FC9" w14:textId="114037A4" w:rsidR="00682F6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Cuando los resultados obtenidos sean susceptibles de protección por derechos de propiedad intelectual, la titularidad inicial corresponderá a sus autores conforme a la legislación aplicable y a la normativa interna de la Universidad de Valladolid.</w:t>
            </w:r>
          </w:p>
        </w:tc>
        <w:tc>
          <w:tcPr>
            <w:tcW w:w="4814" w:type="dxa"/>
          </w:tcPr>
          <w:p w14:paraId="08B06186" w14:textId="64E67F70" w:rsidR="00682F6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Where the Results are eligible for copyright or other Intellectual Property protection, initial ownership shall belong to their authors in accordance with applicable legislation and the internal regulations of the University of Valladolid.</w:t>
            </w:r>
          </w:p>
        </w:tc>
      </w:tr>
      <w:tr w:rsidR="00682F66" w14:paraId="5350333E" w14:textId="77777777" w:rsidTr="00E240EA">
        <w:tc>
          <w:tcPr>
            <w:tcW w:w="4814" w:type="dxa"/>
          </w:tcPr>
          <w:p w14:paraId="5E56A29F" w14:textId="1E11159E" w:rsidR="00682F6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lastRenderedPageBreak/>
              <w:t>La cesión de derechos de explotación a favor de la Entidad Contratante requerirá acuerdo expreso por escrito.</w:t>
            </w:r>
          </w:p>
        </w:tc>
        <w:tc>
          <w:tcPr>
            <w:tcW w:w="4814" w:type="dxa"/>
          </w:tcPr>
          <w:p w14:paraId="3CA9A5F3" w14:textId="6A2AB439" w:rsidR="00682F6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Any assignment of economic exploitation rights in favour of the Contracting Entity shall require a separate written agreement.</w:t>
            </w:r>
          </w:p>
        </w:tc>
      </w:tr>
      <w:tr w:rsidR="00682F66" w14:paraId="6BDEFE2B" w14:textId="77777777" w:rsidTr="00E240EA">
        <w:tc>
          <w:tcPr>
            <w:tcW w:w="4814" w:type="dxa"/>
          </w:tcPr>
          <w:p w14:paraId="25D30405" w14:textId="27C30E75" w:rsidR="00682F6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Dicho acuerdo determinará el alcance territorial, temporal y material de los derechos cedidos, así como la correspondiente compensación económica cuando proceda.</w:t>
            </w:r>
          </w:p>
        </w:tc>
        <w:tc>
          <w:tcPr>
            <w:tcW w:w="4814" w:type="dxa"/>
          </w:tcPr>
          <w:p w14:paraId="2B4E09E9" w14:textId="76251D2C" w:rsidR="00682F6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Such agreement shall define the territorial scope, duration and substantive extent of the assigned rights, together with any applicable financial consideration.</w:t>
            </w:r>
          </w:p>
        </w:tc>
      </w:tr>
      <w:tr w:rsidR="00106C16" w14:paraId="55AE09D0" w14:textId="77777777" w:rsidTr="00E240EA">
        <w:tc>
          <w:tcPr>
            <w:tcW w:w="4814" w:type="dxa"/>
          </w:tcPr>
          <w:p w14:paraId="113BF913" w14:textId="7DBD3098" w:rsidR="00106C16" w:rsidRPr="00FB6E48" w:rsidRDefault="00106C1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VI.- RÉGIMEN JURÍDICO  </w:t>
            </w:r>
          </w:p>
        </w:tc>
        <w:tc>
          <w:tcPr>
            <w:tcW w:w="4814" w:type="dxa"/>
          </w:tcPr>
          <w:p w14:paraId="44CF098C" w14:textId="26236F59"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VI. </w:t>
            </w:r>
            <w:r w:rsidR="00682F66" w:rsidRPr="003B5BFA">
              <w:rPr>
                <w:rFonts w:ascii="Franklin Gothic Book" w:hAnsi="Franklin Gothic Book"/>
                <w:sz w:val="20"/>
                <w:szCs w:val="20"/>
                <w:lang w:val="en-GB"/>
              </w:rPr>
              <w:t>GOVERNING LAW AND GENERAL PROVISIONS</w:t>
            </w:r>
          </w:p>
        </w:tc>
      </w:tr>
      <w:tr w:rsidR="00106C16" w14:paraId="1D719175" w14:textId="77777777" w:rsidTr="00E240EA">
        <w:tc>
          <w:tcPr>
            <w:tcW w:w="4814" w:type="dxa"/>
          </w:tcPr>
          <w:p w14:paraId="2584B73A" w14:textId="57107315" w:rsidR="00106C16" w:rsidRPr="00FB6E48" w:rsidRDefault="00106C16" w:rsidP="00106C16">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DUODÉCIMA</w:t>
            </w:r>
            <w:r w:rsidR="00682F66"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w:t>
            </w:r>
            <w:r w:rsidR="00682F66" w:rsidRPr="00FB6E48">
              <w:rPr>
                <w:rFonts w:ascii="Franklin Gothic Book" w:hAnsi="Franklin Gothic Book"/>
                <w:b/>
                <w:bCs/>
                <w:sz w:val="20"/>
                <w:szCs w:val="20"/>
                <w:u w:val="single"/>
                <w:lang w:val="es-ES_tradnl"/>
              </w:rPr>
              <w:t>Ley aplicable y jurisdicción</w:t>
            </w:r>
          </w:p>
        </w:tc>
        <w:tc>
          <w:tcPr>
            <w:tcW w:w="4814" w:type="dxa"/>
          </w:tcPr>
          <w:p w14:paraId="6F760382" w14:textId="70F9D9CE" w:rsidR="00106C16" w:rsidRPr="003B5BFA" w:rsidRDefault="00106C16" w:rsidP="00106C16">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TWELVE</w:t>
            </w:r>
            <w:r w:rsidR="00682F66" w:rsidRPr="003B5BFA">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Governing law and </w:t>
            </w:r>
            <w:r w:rsidR="00682F66" w:rsidRPr="003B5BFA">
              <w:rPr>
                <w:rFonts w:ascii="Franklin Gothic Book" w:hAnsi="Franklin Gothic Book"/>
                <w:b/>
                <w:bCs/>
                <w:sz w:val="20"/>
                <w:szCs w:val="20"/>
                <w:u w:val="single"/>
                <w:lang w:val="en-GB"/>
              </w:rPr>
              <w:t>jurisdiction</w:t>
            </w:r>
          </w:p>
        </w:tc>
      </w:tr>
      <w:tr w:rsidR="00106C16" w14:paraId="5E1ACF10" w14:textId="77777777" w:rsidTr="00E240EA">
        <w:tc>
          <w:tcPr>
            <w:tcW w:w="4814" w:type="dxa"/>
          </w:tcPr>
          <w:p w14:paraId="338A5C7C" w14:textId="532625F2" w:rsidR="00106C1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El presente contrato tiene naturaleza privada y se regirá e interpretará de conformidad con el Derecho español.</w:t>
            </w:r>
          </w:p>
        </w:tc>
        <w:tc>
          <w:tcPr>
            <w:tcW w:w="4814" w:type="dxa"/>
          </w:tcPr>
          <w:p w14:paraId="5E0AC455" w14:textId="2D6D4BAC" w:rsidR="00106C1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This Agreement is of a private-law nature and shall be governed by and construed in accordance with the laws of Spain.</w:t>
            </w:r>
          </w:p>
        </w:tc>
      </w:tr>
      <w:tr w:rsidR="00682F66" w14:paraId="619E5844" w14:textId="77777777" w:rsidTr="00E240EA">
        <w:tc>
          <w:tcPr>
            <w:tcW w:w="4814" w:type="dxa"/>
          </w:tcPr>
          <w:p w14:paraId="3DC12C74" w14:textId="61F06A0A" w:rsidR="00682F6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Las partes se comprometen a intentar resolver de forma amistosa cualquier controversia, discrepancia o reclamación derivada de la interpretación, ejecución, modificación o resolución del presente contrato.</w:t>
            </w:r>
          </w:p>
        </w:tc>
        <w:tc>
          <w:tcPr>
            <w:tcW w:w="4814" w:type="dxa"/>
          </w:tcPr>
          <w:p w14:paraId="36D3422C" w14:textId="6197FE3A" w:rsidR="00682F6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Parties shall endeavour to resolve amicably any dispute, disagreement or claim arising out of or in connection with the interpretation, performance, amendment or termination of this Agreement.</w:t>
            </w:r>
          </w:p>
        </w:tc>
      </w:tr>
      <w:tr w:rsidR="00682F66" w14:paraId="205C84C4" w14:textId="77777777" w:rsidTr="00E240EA">
        <w:tc>
          <w:tcPr>
            <w:tcW w:w="4814" w:type="dxa"/>
          </w:tcPr>
          <w:p w14:paraId="689D69CC" w14:textId="39E60918" w:rsidR="00682F6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Cuando no resulte posible alcanzar una solución amistosa en un plazo razonable, las partes se someten expresamente a la jurisdicción de los Juzgados y Tribunales de Valladolid, con renuncia expresa a cualquier otro fuero que pudiera corresponderles, salvo que una norma imperativa disponga otra cosa.</w:t>
            </w:r>
          </w:p>
        </w:tc>
        <w:tc>
          <w:tcPr>
            <w:tcW w:w="4814" w:type="dxa"/>
          </w:tcPr>
          <w:p w14:paraId="79F0A7A6" w14:textId="1F823C89" w:rsidR="00682F6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Where an amicable settlement cannot be reached within a reasonable </w:t>
            </w:r>
            <w:proofErr w:type="gramStart"/>
            <w:r w:rsidRPr="003B5BFA">
              <w:rPr>
                <w:rFonts w:ascii="Franklin Gothic Book" w:hAnsi="Franklin Gothic Book"/>
                <w:sz w:val="20"/>
                <w:szCs w:val="20"/>
                <w:lang w:val="en-GB"/>
              </w:rPr>
              <w:t>period of time</w:t>
            </w:r>
            <w:proofErr w:type="gramEnd"/>
            <w:r w:rsidRPr="003B5BFA">
              <w:rPr>
                <w:rFonts w:ascii="Franklin Gothic Book" w:hAnsi="Franklin Gothic Book"/>
                <w:sz w:val="20"/>
                <w:szCs w:val="20"/>
                <w:lang w:val="en-GB"/>
              </w:rPr>
              <w:t>, the Parties expressly submit to the exclusive jurisdiction of the Courts of Valladolid (Spain), expressly waiving any other jurisdiction that might otherwise apply, unless mandatory legal provisions require otherwise.</w:t>
            </w:r>
          </w:p>
        </w:tc>
      </w:tr>
      <w:tr w:rsidR="00106C16" w14:paraId="3E114CDA" w14:textId="77777777" w:rsidTr="00E240EA">
        <w:tc>
          <w:tcPr>
            <w:tcW w:w="4814" w:type="dxa"/>
          </w:tcPr>
          <w:p w14:paraId="7086F1A0" w14:textId="76BD52EF" w:rsidR="00106C16" w:rsidRPr="00FB6E48" w:rsidRDefault="00106C16" w:rsidP="00106C16">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DECIMOTERCERA</w:t>
            </w:r>
            <w:r w:rsidR="00682F66" w:rsidRPr="00FB6E48">
              <w:rPr>
                <w:rFonts w:ascii="Franklin Gothic Book" w:hAnsi="Franklin Gothic Book"/>
                <w:b/>
                <w:bCs/>
                <w:sz w:val="20"/>
                <w:szCs w:val="20"/>
                <w:u w:val="single"/>
                <w:lang w:val="es-ES_tradnl"/>
              </w:rPr>
              <w:t>.</w:t>
            </w:r>
            <w:r w:rsidRPr="00FB6E48">
              <w:rPr>
                <w:rFonts w:ascii="Franklin Gothic Book" w:hAnsi="Franklin Gothic Book"/>
                <w:b/>
                <w:bCs/>
                <w:sz w:val="20"/>
                <w:szCs w:val="20"/>
                <w:u w:val="single"/>
                <w:lang w:val="es-ES_tradnl"/>
              </w:rPr>
              <w:t xml:space="preserve"> Gastos extraordinarios por resolución de controversias</w:t>
            </w:r>
          </w:p>
        </w:tc>
        <w:tc>
          <w:tcPr>
            <w:tcW w:w="4814" w:type="dxa"/>
          </w:tcPr>
          <w:p w14:paraId="03F08B01" w14:textId="09466849" w:rsidR="00106C16" w:rsidRPr="003B5BFA" w:rsidRDefault="00106C16" w:rsidP="00106C16">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THIRTEEN</w:t>
            </w:r>
            <w:r w:rsidR="00682F66" w:rsidRPr="003B5BFA">
              <w:rPr>
                <w:rFonts w:ascii="Franklin Gothic Book" w:hAnsi="Franklin Gothic Book"/>
                <w:b/>
                <w:bCs/>
                <w:sz w:val="20"/>
                <w:szCs w:val="20"/>
                <w:u w:val="single"/>
                <w:lang w:val="en-GB"/>
              </w:rPr>
              <w:t>.</w:t>
            </w:r>
            <w:r w:rsidRPr="003B5BFA">
              <w:rPr>
                <w:rFonts w:ascii="Franklin Gothic Book" w:hAnsi="Franklin Gothic Book"/>
                <w:b/>
                <w:bCs/>
                <w:sz w:val="20"/>
                <w:szCs w:val="20"/>
                <w:u w:val="single"/>
                <w:lang w:val="en-GB"/>
              </w:rPr>
              <w:t xml:space="preserve"> Extraordinary dispute-related expenses</w:t>
            </w:r>
          </w:p>
        </w:tc>
      </w:tr>
      <w:tr w:rsidR="00106C16" w14:paraId="37DD3459" w14:textId="77777777" w:rsidTr="00E240EA">
        <w:tc>
          <w:tcPr>
            <w:tcW w:w="4814" w:type="dxa"/>
          </w:tcPr>
          <w:p w14:paraId="6144E417" w14:textId="5F0EF28F" w:rsidR="00106C16" w:rsidRPr="00FB6E48" w:rsidRDefault="00682F6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Los gastos extraordinarios que pudieran derivarse de la resolución de controversias relacionadas con el presente contrato, incluidos, entre otros, gastos de representación procesal, desplazamientos, traducciones juradas, informes periciales o litigios desarrollados fuera de las provincias de Valladolid, Palencia, Segovia o Soria, podrán imputarse al presupuesto del contrato cuando así resulte procedente conforme a la normativa de la Universidad de Valladolid.</w:t>
            </w:r>
          </w:p>
        </w:tc>
        <w:tc>
          <w:tcPr>
            <w:tcW w:w="4814" w:type="dxa"/>
          </w:tcPr>
          <w:p w14:paraId="2AEF42AA" w14:textId="22C2B226" w:rsidR="00106C16" w:rsidRPr="003B5BFA" w:rsidRDefault="00682F6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Any extraordinary costs arising from the resolution of disputes related to this Agreement, including but not limited to legal representation expenses, travel costs, certified translations, expert reports or litigation conducted outside the provinces of Valladolid, Palencia, Segovia or Soria, may be charged to the budget of the Agreement where permitted under the regulations of the University of Valladolid.</w:t>
            </w:r>
          </w:p>
        </w:tc>
      </w:tr>
      <w:tr w:rsidR="004F2420" w14:paraId="4B407BED" w14:textId="77777777" w:rsidTr="00E240EA">
        <w:tc>
          <w:tcPr>
            <w:tcW w:w="4814" w:type="dxa"/>
          </w:tcPr>
          <w:p w14:paraId="5C7D21C1" w14:textId="1271C17A"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persona responsable del contrato declara expresamente conocer y aceptar esta circunstancia.</w:t>
            </w:r>
          </w:p>
        </w:tc>
        <w:tc>
          <w:tcPr>
            <w:tcW w:w="4814" w:type="dxa"/>
          </w:tcPr>
          <w:p w14:paraId="4784C32D" w14:textId="484A968D"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Principal Investigator expressly acknowledges and accepts this provision.</w:t>
            </w:r>
          </w:p>
        </w:tc>
      </w:tr>
      <w:tr w:rsidR="00106C16" w14:paraId="1A6F9134" w14:textId="77777777" w:rsidTr="00E240EA">
        <w:tc>
          <w:tcPr>
            <w:tcW w:w="4814" w:type="dxa"/>
          </w:tcPr>
          <w:p w14:paraId="364A828C" w14:textId="52DE3397" w:rsidR="00106C16" w:rsidRPr="00FB6E48" w:rsidRDefault="00106C16" w:rsidP="00106C16">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DECIMOCUARTA – Eficacia del contrato</w:t>
            </w:r>
          </w:p>
        </w:tc>
        <w:tc>
          <w:tcPr>
            <w:tcW w:w="4814" w:type="dxa"/>
          </w:tcPr>
          <w:p w14:paraId="637F01A9" w14:textId="58ED8FC6" w:rsidR="00106C16" w:rsidRPr="003B5BFA" w:rsidRDefault="00106C16" w:rsidP="00106C16">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 xml:space="preserve">CLAUSE FOURTEEN – Effectiveness of the </w:t>
            </w:r>
            <w:r w:rsidR="004F2420" w:rsidRPr="003B5BFA">
              <w:rPr>
                <w:rFonts w:ascii="Franklin Gothic Book" w:hAnsi="Franklin Gothic Book"/>
                <w:b/>
                <w:bCs/>
                <w:sz w:val="20"/>
                <w:szCs w:val="20"/>
                <w:u w:val="single"/>
                <w:lang w:val="en-GB"/>
              </w:rPr>
              <w:t>Agreement</w:t>
            </w:r>
          </w:p>
        </w:tc>
      </w:tr>
      <w:tr w:rsidR="00106C16" w14:paraId="0B49AD07" w14:textId="77777777" w:rsidTr="00E240EA">
        <w:tc>
          <w:tcPr>
            <w:tcW w:w="4814" w:type="dxa"/>
          </w:tcPr>
          <w:p w14:paraId="51A150D7" w14:textId="343B044A" w:rsidR="00106C16"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La eficacia del presente contrato queda supeditada a la obtención de las autorizaciones y aprobaciones exigidas por la normativa vigente de la Universidad de Valladolid para la contratación de trabajos de carácter científico, técnico o artístico y para el desarrollo de cursos de especialización.</w:t>
            </w:r>
          </w:p>
        </w:tc>
        <w:tc>
          <w:tcPr>
            <w:tcW w:w="4814" w:type="dxa"/>
          </w:tcPr>
          <w:p w14:paraId="34A7252B" w14:textId="5AD557F4" w:rsidR="00106C16"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The effectiveness of this Agreement is subject to obtaining all authorisations and approvals required under the regulations of the University of Valladolid governing the contracting of scientific, technical or artistic activities and the development of specialised courses.</w:t>
            </w:r>
          </w:p>
        </w:tc>
      </w:tr>
      <w:tr w:rsidR="00106C16" w14:paraId="79B10556" w14:textId="77777777" w:rsidTr="00E240EA">
        <w:tc>
          <w:tcPr>
            <w:tcW w:w="4814" w:type="dxa"/>
          </w:tcPr>
          <w:p w14:paraId="1303A599" w14:textId="1BA8EC52" w:rsidR="00106C16" w:rsidRPr="00FB6E48" w:rsidRDefault="00106C16"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Y en prueba de conformidad, firman el presente contrato electrónicamente.</w:t>
            </w:r>
          </w:p>
        </w:tc>
        <w:tc>
          <w:tcPr>
            <w:tcW w:w="4814" w:type="dxa"/>
          </w:tcPr>
          <w:p w14:paraId="0DF48C24" w14:textId="1132B4DB"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In witness whereof, both parties sign this agreement electronically.</w:t>
            </w:r>
          </w:p>
        </w:tc>
      </w:tr>
      <w:tr w:rsidR="004F2420" w14:paraId="1AB851D3" w14:textId="77777777" w:rsidTr="00E240EA">
        <w:tc>
          <w:tcPr>
            <w:tcW w:w="4814" w:type="dxa"/>
          </w:tcPr>
          <w:p w14:paraId="07744305" w14:textId="5B27F06E"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En consecuencia, la firma del presente contrato no producirá efectos hasta que se hayan cumplido todos los requisitos internos exigibles.</w:t>
            </w:r>
          </w:p>
        </w:tc>
        <w:tc>
          <w:tcPr>
            <w:tcW w:w="4814" w:type="dxa"/>
          </w:tcPr>
          <w:p w14:paraId="123BC9C5" w14:textId="7554CB2B"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Accordingly, execution of this Agreement shall not become effective until all applicable internal requirements have been duly satisfied.</w:t>
            </w:r>
          </w:p>
        </w:tc>
      </w:tr>
      <w:tr w:rsidR="004F2420" w14:paraId="076C787E" w14:textId="77777777" w:rsidTr="00E240EA">
        <w:tc>
          <w:tcPr>
            <w:tcW w:w="4814" w:type="dxa"/>
          </w:tcPr>
          <w:p w14:paraId="5A02BF58" w14:textId="1E8E4290" w:rsidR="004F2420" w:rsidRPr="00FB6E48" w:rsidRDefault="004F2420" w:rsidP="00106C16">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DECIMOQUINTA. Integridad del contrato</w:t>
            </w:r>
          </w:p>
        </w:tc>
        <w:tc>
          <w:tcPr>
            <w:tcW w:w="4814" w:type="dxa"/>
          </w:tcPr>
          <w:p w14:paraId="36737C18" w14:textId="25F8B6FB" w:rsidR="004F2420" w:rsidRPr="003B5BFA" w:rsidRDefault="004F2420" w:rsidP="00106C16">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FIFTEEN. Entire Agreement</w:t>
            </w:r>
          </w:p>
        </w:tc>
      </w:tr>
      <w:tr w:rsidR="004F2420" w14:paraId="4ACF74D9" w14:textId="77777777" w:rsidTr="00E240EA">
        <w:tc>
          <w:tcPr>
            <w:tcW w:w="4814" w:type="dxa"/>
          </w:tcPr>
          <w:p w14:paraId="56AC6B22" w14:textId="2E1A4BA1"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El presente contrato, junto con su Memoria Técnica y, en su caso, las adendas que pudieran suscribirse posteriormente, </w:t>
            </w:r>
            <w:proofErr w:type="gramStart"/>
            <w:r w:rsidRPr="00FB6E48">
              <w:rPr>
                <w:rFonts w:ascii="Franklin Gothic Book" w:hAnsi="Franklin Gothic Book"/>
                <w:sz w:val="20"/>
                <w:szCs w:val="20"/>
                <w:lang w:val="es-ES_tradnl"/>
              </w:rPr>
              <w:t>constituye</w:t>
            </w:r>
            <w:proofErr w:type="gramEnd"/>
            <w:r w:rsidRPr="00FB6E48">
              <w:rPr>
                <w:rFonts w:ascii="Franklin Gothic Book" w:hAnsi="Franklin Gothic Book"/>
                <w:sz w:val="20"/>
                <w:szCs w:val="20"/>
                <w:lang w:val="es-ES_tradnl"/>
              </w:rPr>
              <w:t xml:space="preserve"> el acuerdo íntegro entre las partes respecto de su objeto y sustituye cualquier </w:t>
            </w:r>
            <w:r w:rsidRPr="00FB6E48">
              <w:rPr>
                <w:rFonts w:ascii="Franklin Gothic Book" w:hAnsi="Franklin Gothic Book"/>
                <w:sz w:val="20"/>
                <w:szCs w:val="20"/>
                <w:lang w:val="es-ES_tradnl"/>
              </w:rPr>
              <w:lastRenderedPageBreak/>
              <w:t>acuerdo, comunicación o negociación previa relacionada con el mismo.</w:t>
            </w:r>
          </w:p>
        </w:tc>
        <w:tc>
          <w:tcPr>
            <w:tcW w:w="4814" w:type="dxa"/>
          </w:tcPr>
          <w:p w14:paraId="2F96E4AC" w14:textId="63FD9292"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lastRenderedPageBreak/>
              <w:t xml:space="preserve">This Agreement, together with its Technical Annex and any amendments subsequently executed, constitutes the entire agreement between the Parties with respect to its subject matter and supersedes all prior </w:t>
            </w:r>
            <w:r w:rsidRPr="003B5BFA">
              <w:rPr>
                <w:rFonts w:ascii="Franklin Gothic Book" w:hAnsi="Franklin Gothic Book"/>
                <w:sz w:val="20"/>
                <w:szCs w:val="20"/>
                <w:lang w:val="en-GB"/>
              </w:rPr>
              <w:lastRenderedPageBreak/>
              <w:t>agreements, communications, negotiations or understandings relating thereto.</w:t>
            </w:r>
          </w:p>
        </w:tc>
      </w:tr>
      <w:tr w:rsidR="004F2420" w14:paraId="1D1F798C" w14:textId="77777777" w:rsidTr="00E240EA">
        <w:tc>
          <w:tcPr>
            <w:tcW w:w="4814" w:type="dxa"/>
          </w:tcPr>
          <w:p w14:paraId="432D989A" w14:textId="05171A7E"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lastRenderedPageBreak/>
              <w:t>La eventual nulidad o invalidez de alguna de sus cláusulas no afectará a la validez del resto del contrato, que permanecerá plenamente vigente en todo aquello que resulte compatible con dicha nulidad.</w:t>
            </w:r>
          </w:p>
        </w:tc>
        <w:tc>
          <w:tcPr>
            <w:tcW w:w="4814" w:type="dxa"/>
          </w:tcPr>
          <w:p w14:paraId="47442A81" w14:textId="0190759A"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Should any provision of this Agreement be declared invalid, illegal or unenforceable, the remaining provisions shall remain in full force and effect to the extent permitted by law.</w:t>
            </w:r>
          </w:p>
        </w:tc>
      </w:tr>
      <w:tr w:rsidR="004F2420" w14:paraId="0343F065" w14:textId="77777777" w:rsidTr="00E240EA">
        <w:tc>
          <w:tcPr>
            <w:tcW w:w="4814" w:type="dxa"/>
          </w:tcPr>
          <w:p w14:paraId="7904AC26" w14:textId="45B749B9" w:rsidR="004F2420" w:rsidRPr="00FB6E48" w:rsidRDefault="004F2420" w:rsidP="000E3566">
            <w:pPr>
              <w:tabs>
                <w:tab w:val="left" w:pos="4712"/>
              </w:tabs>
              <w:spacing w:after="120"/>
              <w:jc w:val="both"/>
              <w:rPr>
                <w:rFonts w:ascii="Franklin Gothic Book" w:hAnsi="Franklin Gothic Book"/>
                <w:b/>
                <w:bCs/>
                <w:sz w:val="20"/>
                <w:szCs w:val="20"/>
                <w:u w:val="single"/>
                <w:lang w:val="es-ES_tradnl"/>
              </w:rPr>
            </w:pPr>
            <w:r w:rsidRPr="00FB6E48">
              <w:rPr>
                <w:rFonts w:ascii="Franklin Gothic Book" w:hAnsi="Franklin Gothic Book"/>
                <w:b/>
                <w:bCs/>
                <w:sz w:val="20"/>
                <w:szCs w:val="20"/>
                <w:u w:val="single"/>
                <w:lang w:val="es-ES_tradnl"/>
              </w:rPr>
              <w:t>DECIMOSEXTA. Idioma del contrato</w:t>
            </w:r>
          </w:p>
        </w:tc>
        <w:tc>
          <w:tcPr>
            <w:tcW w:w="4814" w:type="dxa"/>
          </w:tcPr>
          <w:p w14:paraId="434D3054" w14:textId="65810270" w:rsidR="004F2420" w:rsidRPr="003B5BFA" w:rsidRDefault="004F2420" w:rsidP="000E3566">
            <w:pPr>
              <w:spacing w:after="120"/>
              <w:jc w:val="both"/>
              <w:rPr>
                <w:rFonts w:ascii="Franklin Gothic Book" w:hAnsi="Franklin Gothic Book"/>
                <w:b/>
                <w:bCs/>
                <w:sz w:val="20"/>
                <w:szCs w:val="20"/>
                <w:u w:val="single"/>
                <w:lang w:val="en-GB"/>
              </w:rPr>
            </w:pPr>
            <w:r w:rsidRPr="003B5BFA">
              <w:rPr>
                <w:rFonts w:ascii="Franklin Gothic Book" w:hAnsi="Franklin Gothic Book"/>
                <w:b/>
                <w:bCs/>
                <w:sz w:val="20"/>
                <w:szCs w:val="20"/>
                <w:u w:val="single"/>
                <w:lang w:val="en-GB"/>
              </w:rPr>
              <w:t>CLAUSE SIXTEEN. Language of the Agreement</w:t>
            </w:r>
          </w:p>
        </w:tc>
      </w:tr>
      <w:tr w:rsidR="004F2420" w14:paraId="296D193A" w14:textId="77777777" w:rsidTr="00E240EA">
        <w:tc>
          <w:tcPr>
            <w:tcW w:w="4814" w:type="dxa"/>
          </w:tcPr>
          <w:p w14:paraId="4113E5FD" w14:textId="216AD393"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El presente contrato se formaliza en español e inglés.</w:t>
            </w:r>
          </w:p>
        </w:tc>
        <w:tc>
          <w:tcPr>
            <w:tcW w:w="4814" w:type="dxa"/>
          </w:tcPr>
          <w:p w14:paraId="336AF606" w14:textId="2FDAC39E"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This Agreement is executed in both Spanish and English.</w:t>
            </w:r>
          </w:p>
        </w:tc>
      </w:tr>
      <w:tr w:rsidR="004F2420" w14:paraId="622EDC92" w14:textId="77777777" w:rsidTr="00E240EA">
        <w:tc>
          <w:tcPr>
            <w:tcW w:w="4814" w:type="dxa"/>
          </w:tcPr>
          <w:p w14:paraId="729F7F2E" w14:textId="12402DA7"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Ambas versiones se consideran auténticas y reflejan la voluntad de las partes.</w:t>
            </w:r>
          </w:p>
        </w:tc>
        <w:tc>
          <w:tcPr>
            <w:tcW w:w="4814" w:type="dxa"/>
          </w:tcPr>
          <w:p w14:paraId="6BDEECC9" w14:textId="6AAF5E64"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Both versions shall be deemed authentic and shall reflect the intention of the Parties.</w:t>
            </w:r>
          </w:p>
        </w:tc>
      </w:tr>
      <w:tr w:rsidR="004F2420" w14:paraId="48CB9F0C" w14:textId="77777777" w:rsidTr="00E240EA">
        <w:tc>
          <w:tcPr>
            <w:tcW w:w="4814" w:type="dxa"/>
          </w:tcPr>
          <w:p w14:paraId="16D510EC" w14:textId="2F7A1745"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No obstante, en caso de discrepancia, contradicción o divergencia interpretativa entre ambas versiones, prevalecerá la versión española.</w:t>
            </w:r>
          </w:p>
        </w:tc>
        <w:tc>
          <w:tcPr>
            <w:tcW w:w="4814" w:type="dxa"/>
          </w:tcPr>
          <w:p w14:paraId="06F6E569" w14:textId="3CE36228"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However, in the event of any discrepancy, inconsistency or conflict of interpretation between the two versions, the Spanish version shall prevail.</w:t>
            </w:r>
          </w:p>
        </w:tc>
      </w:tr>
      <w:tr w:rsidR="004F2420" w14:paraId="52046708" w14:textId="77777777" w:rsidTr="00E240EA">
        <w:tc>
          <w:tcPr>
            <w:tcW w:w="4814" w:type="dxa"/>
          </w:tcPr>
          <w:p w14:paraId="65BC8977" w14:textId="032225BD" w:rsidR="004F2420" w:rsidRPr="00FB6E48" w:rsidRDefault="004F2420" w:rsidP="00106C16">
            <w:pPr>
              <w:tabs>
                <w:tab w:val="left" w:pos="4712"/>
              </w:tabs>
              <w:spacing w:after="120"/>
              <w:jc w:val="both"/>
              <w:rPr>
                <w:rFonts w:ascii="Franklin Gothic Book" w:hAnsi="Franklin Gothic Book"/>
                <w:sz w:val="20"/>
                <w:szCs w:val="20"/>
                <w:lang w:val="es-ES_tradnl"/>
              </w:rPr>
            </w:pPr>
            <w:r w:rsidRPr="00FB6E48">
              <w:rPr>
                <w:rFonts w:ascii="Franklin Gothic Book" w:hAnsi="Franklin Gothic Book"/>
                <w:sz w:val="20"/>
                <w:szCs w:val="20"/>
                <w:lang w:val="es-ES_tradnl"/>
              </w:rPr>
              <w:t>Y en prueba de conformidad, las partes firman electrónicamente el presente contrato a última fecha de firma electrónica.</w:t>
            </w:r>
          </w:p>
        </w:tc>
        <w:tc>
          <w:tcPr>
            <w:tcW w:w="4814" w:type="dxa"/>
          </w:tcPr>
          <w:p w14:paraId="0CF299D6" w14:textId="45F1D8E2" w:rsidR="004F2420" w:rsidRPr="003B5BFA" w:rsidRDefault="004F2420"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IN WITNESS WHEREOF, the Parties have executed this Agreement by electronic signature on the date </w:t>
            </w:r>
            <w:r w:rsidR="000C75B2" w:rsidRPr="003B5BFA">
              <w:rPr>
                <w:rFonts w:ascii="Franklin Gothic Book" w:hAnsi="Franklin Gothic Book"/>
                <w:sz w:val="20"/>
                <w:szCs w:val="20"/>
                <w:lang w:val="en-GB"/>
              </w:rPr>
              <w:t>of the last electronic signature.</w:t>
            </w:r>
          </w:p>
        </w:tc>
      </w:tr>
      <w:tr w:rsidR="00106C16" w14:paraId="2DCCEA43" w14:textId="77777777" w:rsidTr="00E240EA">
        <w:tc>
          <w:tcPr>
            <w:tcW w:w="4814" w:type="dxa"/>
          </w:tcPr>
          <w:p w14:paraId="01A9646E" w14:textId="44E695F2" w:rsid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Por la Universidad de Valladol</w:t>
            </w:r>
            <w:r w:rsidR="00FB6E48">
              <w:rPr>
                <w:rFonts w:ascii="Franklin Gothic Book" w:hAnsi="Franklin Gothic Book"/>
                <w:sz w:val="20"/>
                <w:szCs w:val="20"/>
                <w:lang w:val="es-ES_tradnl"/>
              </w:rPr>
              <w:t>id</w:t>
            </w:r>
          </w:p>
          <w:p w14:paraId="517AF45B" w14:textId="1E1ADCAD" w:rsidR="00106C16" w:rsidRPr="00E240F8" w:rsidRDefault="00E240F8" w:rsidP="00106C16">
            <w:pPr>
              <w:tabs>
                <w:tab w:val="left" w:pos="4712"/>
              </w:tabs>
              <w:spacing w:after="120"/>
              <w:rPr>
                <w:rFonts w:ascii="Franklin Gothic Book" w:hAnsi="Franklin Gothic Book"/>
                <w:sz w:val="20"/>
                <w:szCs w:val="20"/>
              </w:rPr>
            </w:pPr>
            <w:r w:rsidRPr="00E240F8">
              <w:rPr>
                <w:rFonts w:ascii="Franklin Gothic Book" w:hAnsi="Franklin Gothic Book"/>
                <w:sz w:val="20"/>
                <w:szCs w:val="20"/>
              </w:rPr>
              <w:t>La persona investigadora principal o el/la Vicerrector/a competente, según corresponda en función de la cuantía del contrato</w:t>
            </w:r>
            <w:r w:rsidR="00E240EA">
              <w:rPr>
                <w:rFonts w:ascii="Franklin Gothic Book" w:hAnsi="Franklin Gothic Book"/>
                <w:sz w:val="20"/>
                <w:szCs w:val="20"/>
              </w:rPr>
              <w:t>.</w:t>
            </w:r>
          </w:p>
        </w:tc>
        <w:tc>
          <w:tcPr>
            <w:tcW w:w="4814" w:type="dxa"/>
          </w:tcPr>
          <w:p w14:paraId="6B6188AC" w14:textId="77777777" w:rsidR="00106C16" w:rsidRPr="00E240F8" w:rsidRDefault="00106C16" w:rsidP="00106C16">
            <w:pPr>
              <w:spacing w:after="120"/>
              <w:jc w:val="both"/>
              <w:rPr>
                <w:rFonts w:ascii="Franklin Gothic Book" w:hAnsi="Franklin Gothic Book"/>
                <w:sz w:val="20"/>
                <w:szCs w:val="20"/>
                <w:lang w:val="en-GB"/>
              </w:rPr>
            </w:pPr>
            <w:r w:rsidRPr="00E240F8">
              <w:rPr>
                <w:rFonts w:ascii="Franklin Gothic Book" w:hAnsi="Franklin Gothic Book"/>
                <w:sz w:val="20"/>
                <w:szCs w:val="20"/>
                <w:lang w:val="en-GB"/>
              </w:rPr>
              <w:t>For the University of Valladolid</w:t>
            </w:r>
          </w:p>
          <w:p w14:paraId="74FD204C" w14:textId="2B8B67D3" w:rsidR="00106C16" w:rsidRPr="00E240F8" w:rsidRDefault="00E240F8" w:rsidP="00106C16">
            <w:pPr>
              <w:spacing w:after="120"/>
              <w:jc w:val="both"/>
              <w:rPr>
                <w:rFonts w:ascii="Franklin Gothic Book" w:hAnsi="Franklin Gothic Book"/>
                <w:sz w:val="20"/>
                <w:szCs w:val="20"/>
              </w:rPr>
            </w:pPr>
            <w:r w:rsidRPr="00E240F8">
              <w:rPr>
                <w:rFonts w:ascii="Franklin Gothic Book" w:hAnsi="Franklin Gothic Book"/>
                <w:sz w:val="20"/>
                <w:szCs w:val="20"/>
                <w:lang w:val="en-GB"/>
              </w:rPr>
              <w:t>The Principal Investigator or the competent Vice-Rector, as applicable according to the value of the Agreement</w:t>
            </w:r>
            <w:r w:rsidR="00E240EA">
              <w:rPr>
                <w:rFonts w:ascii="Franklin Gothic Book" w:hAnsi="Franklin Gothic Book"/>
                <w:sz w:val="20"/>
                <w:szCs w:val="20"/>
                <w:lang w:val="en-GB"/>
              </w:rPr>
              <w:t>.</w:t>
            </w:r>
          </w:p>
        </w:tc>
      </w:tr>
      <w:tr w:rsidR="00106C16" w14:paraId="41361FF4" w14:textId="77777777" w:rsidTr="00E240EA">
        <w:tc>
          <w:tcPr>
            <w:tcW w:w="4814" w:type="dxa"/>
          </w:tcPr>
          <w:p w14:paraId="728A2A14" w14:textId="070E902A"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Por la </w:t>
            </w:r>
            <w:r w:rsidR="000C75B2" w:rsidRPr="00FB6E48">
              <w:rPr>
                <w:rFonts w:ascii="Franklin Gothic Book" w:hAnsi="Franklin Gothic Book"/>
                <w:sz w:val="20"/>
                <w:szCs w:val="20"/>
                <w:lang w:val="es-ES_tradnl"/>
              </w:rPr>
              <w:t>Entidad Contratante</w:t>
            </w:r>
          </w:p>
          <w:p w14:paraId="45E68B1C" w14:textId="24F9F70D" w:rsidR="00106C16" w:rsidRPr="00FB6E48" w:rsidRDefault="000C75B2"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Representante legal / </w:t>
            </w:r>
            <w:r w:rsidR="00106C16" w:rsidRPr="00FB6E48">
              <w:rPr>
                <w:rFonts w:ascii="Franklin Gothic Book" w:hAnsi="Franklin Gothic Book"/>
                <w:sz w:val="20"/>
                <w:szCs w:val="20"/>
                <w:lang w:val="es-ES_tradnl"/>
              </w:rPr>
              <w:t>Apoderado/a</w:t>
            </w:r>
          </w:p>
        </w:tc>
        <w:tc>
          <w:tcPr>
            <w:tcW w:w="4814" w:type="dxa"/>
          </w:tcPr>
          <w:p w14:paraId="067C1A25" w14:textId="63A54326"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 xml:space="preserve">For the </w:t>
            </w:r>
            <w:r w:rsidR="000C75B2" w:rsidRPr="003B5BFA">
              <w:rPr>
                <w:rFonts w:ascii="Franklin Gothic Book" w:hAnsi="Franklin Gothic Book"/>
                <w:sz w:val="20"/>
                <w:szCs w:val="20"/>
                <w:lang w:val="en-GB"/>
              </w:rPr>
              <w:t xml:space="preserve">Contracting </w:t>
            </w:r>
            <w:r w:rsidRPr="003B5BFA">
              <w:rPr>
                <w:rFonts w:ascii="Franklin Gothic Book" w:hAnsi="Franklin Gothic Book"/>
                <w:sz w:val="20"/>
                <w:szCs w:val="20"/>
                <w:lang w:val="en-GB"/>
              </w:rPr>
              <w:t>Entity</w:t>
            </w:r>
            <w:r w:rsidR="00E240EA">
              <w:rPr>
                <w:rFonts w:ascii="Franklin Gothic Book" w:hAnsi="Franklin Gothic Book"/>
                <w:sz w:val="20"/>
                <w:szCs w:val="20"/>
                <w:lang w:val="en-GB"/>
              </w:rPr>
              <w:t>.</w:t>
            </w:r>
          </w:p>
          <w:p w14:paraId="38737AAD" w14:textId="4A6018D3" w:rsidR="00106C16" w:rsidRPr="003B5BFA" w:rsidRDefault="00106C16" w:rsidP="00106C16">
            <w:pPr>
              <w:spacing w:after="120"/>
              <w:jc w:val="both"/>
              <w:rPr>
                <w:rFonts w:ascii="Franklin Gothic Book" w:hAnsi="Franklin Gothic Book"/>
                <w:sz w:val="20"/>
                <w:szCs w:val="20"/>
                <w:lang w:val="en-GB"/>
              </w:rPr>
            </w:pPr>
            <w:r w:rsidRPr="003B5BFA">
              <w:rPr>
                <w:rFonts w:ascii="Franklin Gothic Book" w:hAnsi="Franklin Gothic Book"/>
                <w:sz w:val="20"/>
                <w:szCs w:val="20"/>
                <w:lang w:val="en-GB"/>
              </w:rPr>
              <w:t>Authorized Representative</w:t>
            </w:r>
            <w:r w:rsidR="00E240EA">
              <w:rPr>
                <w:rFonts w:ascii="Franklin Gothic Book" w:hAnsi="Franklin Gothic Book"/>
                <w:sz w:val="20"/>
                <w:szCs w:val="20"/>
                <w:lang w:val="en-GB"/>
              </w:rPr>
              <w:t>.</w:t>
            </w:r>
          </w:p>
        </w:tc>
      </w:tr>
      <w:tr w:rsidR="00106C16" w14:paraId="3DCD5843" w14:textId="77777777" w:rsidTr="00E240EA">
        <w:tc>
          <w:tcPr>
            <w:tcW w:w="4814" w:type="dxa"/>
          </w:tcPr>
          <w:p w14:paraId="0FDEB185" w14:textId="49CEFD4A" w:rsidR="00106C16" w:rsidRPr="00FB6E48" w:rsidRDefault="00106C16" w:rsidP="00106C16">
            <w:pPr>
              <w:tabs>
                <w:tab w:val="left" w:pos="4712"/>
              </w:tabs>
              <w:spacing w:after="120"/>
              <w:jc w:val="center"/>
              <w:rPr>
                <w:rFonts w:ascii="Franklin Gothic Book" w:hAnsi="Franklin Gothic Book"/>
                <w:b/>
                <w:bCs/>
                <w:sz w:val="20"/>
                <w:szCs w:val="20"/>
                <w:lang w:val="es-ES_tradnl"/>
              </w:rPr>
            </w:pPr>
            <w:r w:rsidRPr="00FB6E48">
              <w:rPr>
                <w:rFonts w:ascii="Franklin Gothic Book" w:hAnsi="Franklin Gothic Book"/>
                <w:b/>
                <w:bCs/>
                <w:sz w:val="20"/>
                <w:szCs w:val="20"/>
                <w:lang w:val="es-ES_tradnl"/>
              </w:rPr>
              <w:t>MEMORIA TÉCNICA</w:t>
            </w:r>
          </w:p>
        </w:tc>
        <w:tc>
          <w:tcPr>
            <w:tcW w:w="4814" w:type="dxa"/>
          </w:tcPr>
          <w:p w14:paraId="6D4CFE86" w14:textId="2AAFBBA3" w:rsidR="00106C16" w:rsidRPr="003B5BFA" w:rsidRDefault="00106C16" w:rsidP="00106C16">
            <w:pPr>
              <w:spacing w:after="120"/>
              <w:jc w:val="center"/>
              <w:rPr>
                <w:rFonts w:ascii="Franklin Gothic Book" w:hAnsi="Franklin Gothic Book"/>
                <w:b/>
                <w:bCs/>
                <w:sz w:val="20"/>
                <w:szCs w:val="20"/>
                <w:lang w:val="en-GB"/>
              </w:rPr>
            </w:pPr>
            <w:r w:rsidRPr="003B5BFA">
              <w:rPr>
                <w:rFonts w:ascii="Franklin Gothic Book" w:hAnsi="Franklin Gothic Book"/>
                <w:b/>
                <w:bCs/>
                <w:sz w:val="20"/>
                <w:szCs w:val="20"/>
                <w:lang w:val="en-GB"/>
              </w:rPr>
              <w:t>TECHNICAL ANNEX</w:t>
            </w:r>
          </w:p>
        </w:tc>
      </w:tr>
      <w:tr w:rsidR="00106C16" w14:paraId="270C6F5C" w14:textId="77777777" w:rsidTr="00E240EA">
        <w:tc>
          <w:tcPr>
            <w:tcW w:w="4814" w:type="dxa"/>
          </w:tcPr>
          <w:p w14:paraId="4B4CEC51" w14:textId="719D97F5"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Datos de</w:t>
            </w:r>
            <w:r w:rsidR="000C75B2" w:rsidRPr="00FB6E48">
              <w:rPr>
                <w:rFonts w:ascii="Franklin Gothic Book" w:hAnsi="Franklin Gothic Book"/>
                <w:sz w:val="20"/>
                <w:szCs w:val="20"/>
                <w:lang w:val="es-ES_tradnl"/>
              </w:rPr>
              <w:t xml:space="preserve"> la persona investigadora principal</w:t>
            </w:r>
          </w:p>
        </w:tc>
        <w:tc>
          <w:tcPr>
            <w:tcW w:w="4814" w:type="dxa"/>
          </w:tcPr>
          <w:p w14:paraId="6112BDE9" w14:textId="6C280A74" w:rsidR="00106C16" w:rsidRPr="003B5BFA" w:rsidRDefault="000C75B2"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Principal Investigator</w:t>
            </w:r>
            <w:r w:rsidR="00106C16" w:rsidRPr="003B5BFA">
              <w:rPr>
                <w:rFonts w:ascii="Franklin Gothic Book" w:hAnsi="Franklin Gothic Book"/>
                <w:sz w:val="20"/>
                <w:szCs w:val="20"/>
                <w:lang w:val="en-GB"/>
              </w:rPr>
              <w:t xml:space="preserve">’s details: </w:t>
            </w:r>
          </w:p>
        </w:tc>
      </w:tr>
      <w:tr w:rsidR="00281497" w14:paraId="2D420755" w14:textId="77777777" w:rsidTr="00E240EA">
        <w:trPr>
          <w:trHeight w:val="560"/>
        </w:trPr>
        <w:tc>
          <w:tcPr>
            <w:tcW w:w="4814" w:type="dxa"/>
          </w:tcPr>
          <w:p w14:paraId="6067F1CC" w14:textId="33B63F0D" w:rsidR="00281497" w:rsidRPr="00FB6E48" w:rsidRDefault="00281497"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N.I.F.; nombre y apellidos; adscripción a Dpto. Inst. o GIR; correo electrónico; teléfono.</w:t>
            </w:r>
          </w:p>
        </w:tc>
        <w:tc>
          <w:tcPr>
            <w:tcW w:w="4814" w:type="dxa"/>
          </w:tcPr>
          <w:p w14:paraId="0EB412CD" w14:textId="2A04A6FC" w:rsidR="00281497" w:rsidRPr="003B5BFA" w:rsidRDefault="00281497"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National ID No.; full name; department, institute, or research group affiliation; email address; telephone number.</w:t>
            </w:r>
          </w:p>
        </w:tc>
      </w:tr>
      <w:tr w:rsidR="00106C16" w14:paraId="35841686" w14:textId="77777777" w:rsidTr="00E240EA">
        <w:tc>
          <w:tcPr>
            <w:tcW w:w="4814" w:type="dxa"/>
          </w:tcPr>
          <w:p w14:paraId="027322CD" w14:textId="5298C8E7"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Datos de la entidad contratante</w:t>
            </w:r>
            <w:r w:rsidR="00E240EA">
              <w:rPr>
                <w:rFonts w:ascii="Franklin Gothic Book" w:hAnsi="Franklin Gothic Book"/>
                <w:sz w:val="20"/>
                <w:szCs w:val="20"/>
                <w:lang w:val="es-ES_tradnl"/>
              </w:rPr>
              <w:t>.</w:t>
            </w:r>
          </w:p>
        </w:tc>
        <w:tc>
          <w:tcPr>
            <w:tcW w:w="4814" w:type="dxa"/>
          </w:tcPr>
          <w:p w14:paraId="160AC068" w14:textId="6DD3A493"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 xml:space="preserve">Contracting </w:t>
            </w:r>
            <w:r w:rsidR="00281497" w:rsidRPr="003B5BFA">
              <w:rPr>
                <w:rFonts w:ascii="Franklin Gothic Book" w:hAnsi="Franklin Gothic Book"/>
                <w:sz w:val="20"/>
                <w:szCs w:val="20"/>
                <w:lang w:val="en-GB"/>
              </w:rPr>
              <w:t>E</w:t>
            </w:r>
            <w:r w:rsidRPr="003B5BFA">
              <w:rPr>
                <w:rFonts w:ascii="Franklin Gothic Book" w:hAnsi="Franklin Gothic Book"/>
                <w:sz w:val="20"/>
                <w:szCs w:val="20"/>
                <w:lang w:val="en-GB"/>
              </w:rPr>
              <w:t xml:space="preserve">ntity’s </w:t>
            </w:r>
            <w:r w:rsidR="00281497" w:rsidRPr="003B5BFA">
              <w:rPr>
                <w:rFonts w:ascii="Franklin Gothic Book" w:hAnsi="Franklin Gothic Book"/>
                <w:sz w:val="20"/>
                <w:szCs w:val="20"/>
                <w:lang w:val="en-GB"/>
              </w:rPr>
              <w:t>D</w:t>
            </w:r>
            <w:r w:rsidRPr="003B5BFA">
              <w:rPr>
                <w:rFonts w:ascii="Franklin Gothic Book" w:hAnsi="Franklin Gothic Book"/>
                <w:sz w:val="20"/>
                <w:szCs w:val="20"/>
                <w:lang w:val="en-GB"/>
              </w:rPr>
              <w:t>etails</w:t>
            </w:r>
            <w:r w:rsidR="00E240EA">
              <w:rPr>
                <w:rFonts w:ascii="Franklin Gothic Book" w:hAnsi="Franklin Gothic Book"/>
                <w:sz w:val="20"/>
                <w:szCs w:val="20"/>
                <w:lang w:val="en-GB"/>
              </w:rPr>
              <w:t>.</w:t>
            </w:r>
          </w:p>
        </w:tc>
      </w:tr>
      <w:tr w:rsidR="00281497" w14:paraId="22F2C4EF" w14:textId="77777777" w:rsidTr="00E240EA">
        <w:tc>
          <w:tcPr>
            <w:tcW w:w="4814" w:type="dxa"/>
          </w:tcPr>
          <w:p w14:paraId="4E26F4A1" w14:textId="1D4C946C" w:rsidR="00281497" w:rsidRPr="00FB6E48" w:rsidRDefault="00281497"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Denominación; N.I.F.; persona de contacto.</w:t>
            </w:r>
          </w:p>
        </w:tc>
        <w:tc>
          <w:tcPr>
            <w:tcW w:w="4814" w:type="dxa"/>
          </w:tcPr>
          <w:p w14:paraId="4783B63B" w14:textId="763E24D0" w:rsidR="00281497" w:rsidRPr="003B5BFA" w:rsidRDefault="00281497"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Name; Tax Identification Number; contact person.</w:t>
            </w:r>
          </w:p>
        </w:tc>
      </w:tr>
      <w:tr w:rsidR="00106C16" w14:paraId="52927025" w14:textId="77777777" w:rsidTr="00E240EA">
        <w:tc>
          <w:tcPr>
            <w:tcW w:w="4814" w:type="dxa"/>
          </w:tcPr>
          <w:p w14:paraId="4F456360" w14:textId="7AA895C2"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Título del contrato/actividad.</w:t>
            </w:r>
          </w:p>
        </w:tc>
        <w:tc>
          <w:tcPr>
            <w:tcW w:w="4814" w:type="dxa"/>
          </w:tcPr>
          <w:p w14:paraId="34022D59" w14:textId="14E538C2"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Title of the</w:t>
            </w:r>
            <w:r w:rsidR="000C75B2" w:rsidRPr="003B5BFA">
              <w:rPr>
                <w:rFonts w:ascii="Franklin Gothic Book" w:hAnsi="Franklin Gothic Book"/>
                <w:sz w:val="20"/>
                <w:szCs w:val="20"/>
                <w:lang w:val="en-GB"/>
              </w:rPr>
              <w:t xml:space="preserve"> Agreement</w:t>
            </w:r>
            <w:r w:rsidRPr="003B5BFA">
              <w:rPr>
                <w:rFonts w:ascii="Franklin Gothic Book" w:hAnsi="Franklin Gothic Book"/>
                <w:sz w:val="20"/>
                <w:szCs w:val="20"/>
                <w:lang w:val="en-GB"/>
              </w:rPr>
              <w:t>/</w:t>
            </w:r>
            <w:r w:rsidR="000C75B2" w:rsidRPr="003B5BFA">
              <w:rPr>
                <w:rFonts w:ascii="Franklin Gothic Book" w:hAnsi="Franklin Gothic Book"/>
                <w:sz w:val="20"/>
                <w:szCs w:val="20"/>
                <w:lang w:val="en-GB"/>
              </w:rPr>
              <w:t>A</w:t>
            </w:r>
            <w:r w:rsidRPr="003B5BFA">
              <w:rPr>
                <w:rFonts w:ascii="Franklin Gothic Book" w:hAnsi="Franklin Gothic Book"/>
                <w:sz w:val="20"/>
                <w:szCs w:val="20"/>
                <w:lang w:val="en-GB"/>
              </w:rPr>
              <w:t>ctivity.</w:t>
            </w:r>
          </w:p>
        </w:tc>
      </w:tr>
      <w:tr w:rsidR="00106C16" w14:paraId="6BA05AE7" w14:textId="77777777" w:rsidTr="00E240EA">
        <w:tc>
          <w:tcPr>
            <w:tcW w:w="4814" w:type="dxa"/>
          </w:tcPr>
          <w:p w14:paraId="4D307F98" w14:textId="29E4FFDA"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Definición del objeto.</w:t>
            </w:r>
          </w:p>
        </w:tc>
        <w:tc>
          <w:tcPr>
            <w:tcW w:w="4814" w:type="dxa"/>
          </w:tcPr>
          <w:p w14:paraId="589BC9FA" w14:textId="53A67461"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 xml:space="preserve">Definition of the </w:t>
            </w:r>
            <w:r w:rsidR="00281497" w:rsidRPr="003B5BFA">
              <w:rPr>
                <w:rFonts w:ascii="Franklin Gothic Book" w:hAnsi="Franklin Gothic Book"/>
                <w:sz w:val="20"/>
                <w:szCs w:val="20"/>
                <w:lang w:val="en-GB"/>
              </w:rPr>
              <w:t>Subject Matter</w:t>
            </w:r>
            <w:r w:rsidRPr="003B5BFA">
              <w:rPr>
                <w:rFonts w:ascii="Franklin Gothic Book" w:hAnsi="Franklin Gothic Book"/>
                <w:sz w:val="20"/>
                <w:szCs w:val="20"/>
                <w:lang w:val="en-GB"/>
              </w:rPr>
              <w:t>.</w:t>
            </w:r>
          </w:p>
        </w:tc>
      </w:tr>
      <w:tr w:rsidR="00106C16" w14:paraId="3F2F2B08" w14:textId="77777777" w:rsidTr="00E240EA">
        <w:tc>
          <w:tcPr>
            <w:tcW w:w="4814" w:type="dxa"/>
          </w:tcPr>
          <w:p w14:paraId="08F914CC" w14:textId="461DF71D"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Indicación de las tareas e hitos y quién los realiza.</w:t>
            </w:r>
          </w:p>
        </w:tc>
        <w:tc>
          <w:tcPr>
            <w:tcW w:w="4814" w:type="dxa"/>
          </w:tcPr>
          <w:p w14:paraId="569F7A99" w14:textId="229889E2"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 xml:space="preserve">Description of </w:t>
            </w:r>
            <w:r w:rsidR="00281497" w:rsidRPr="003B5BFA">
              <w:rPr>
                <w:rFonts w:ascii="Franklin Gothic Book" w:hAnsi="Franklin Gothic Book"/>
                <w:sz w:val="20"/>
                <w:szCs w:val="20"/>
                <w:lang w:val="en-GB"/>
              </w:rPr>
              <w:t>T</w:t>
            </w:r>
            <w:r w:rsidRPr="003B5BFA">
              <w:rPr>
                <w:rFonts w:ascii="Franklin Gothic Book" w:hAnsi="Franklin Gothic Book"/>
                <w:sz w:val="20"/>
                <w:szCs w:val="20"/>
                <w:lang w:val="en-GB"/>
              </w:rPr>
              <w:t xml:space="preserve">asks and </w:t>
            </w:r>
            <w:r w:rsidR="00281497" w:rsidRPr="003B5BFA">
              <w:rPr>
                <w:rFonts w:ascii="Franklin Gothic Book" w:hAnsi="Franklin Gothic Book"/>
                <w:sz w:val="20"/>
                <w:szCs w:val="20"/>
                <w:lang w:val="en-GB"/>
              </w:rPr>
              <w:t>M</w:t>
            </w:r>
            <w:r w:rsidRPr="003B5BFA">
              <w:rPr>
                <w:rFonts w:ascii="Franklin Gothic Book" w:hAnsi="Franklin Gothic Book"/>
                <w:sz w:val="20"/>
                <w:szCs w:val="20"/>
                <w:lang w:val="en-GB"/>
              </w:rPr>
              <w:t xml:space="preserve">ilestones, including </w:t>
            </w:r>
            <w:r w:rsidR="00281497" w:rsidRPr="003B5BFA">
              <w:rPr>
                <w:rFonts w:ascii="Franklin Gothic Book" w:hAnsi="Franklin Gothic Book"/>
                <w:sz w:val="20"/>
                <w:szCs w:val="20"/>
                <w:lang w:val="en-GB"/>
              </w:rPr>
              <w:t>R</w:t>
            </w:r>
            <w:r w:rsidRPr="003B5BFA">
              <w:rPr>
                <w:rFonts w:ascii="Franklin Gothic Book" w:hAnsi="Franklin Gothic Book"/>
                <w:sz w:val="20"/>
                <w:szCs w:val="20"/>
                <w:lang w:val="en-GB"/>
              </w:rPr>
              <w:t>esponsible personnel.</w:t>
            </w:r>
          </w:p>
        </w:tc>
      </w:tr>
      <w:tr w:rsidR="00106C16" w14:paraId="058AA512" w14:textId="77777777" w:rsidTr="00E240EA">
        <w:tc>
          <w:tcPr>
            <w:tcW w:w="4814" w:type="dxa"/>
          </w:tcPr>
          <w:p w14:paraId="35666A5C" w14:textId="0D823FD3"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Cronograma, en su caso.</w:t>
            </w:r>
          </w:p>
        </w:tc>
        <w:tc>
          <w:tcPr>
            <w:tcW w:w="4814" w:type="dxa"/>
          </w:tcPr>
          <w:p w14:paraId="350B1753" w14:textId="6B5DA08C"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Timeline (if applicable)</w:t>
            </w:r>
            <w:r w:rsidR="00E240EA">
              <w:rPr>
                <w:rFonts w:ascii="Franklin Gothic Book" w:hAnsi="Franklin Gothic Book"/>
                <w:sz w:val="20"/>
                <w:szCs w:val="20"/>
                <w:lang w:val="en-GB"/>
              </w:rPr>
              <w:t>.</w:t>
            </w:r>
          </w:p>
        </w:tc>
      </w:tr>
      <w:tr w:rsidR="00106C16" w14:paraId="7E0A60E5" w14:textId="77777777" w:rsidTr="00E240EA">
        <w:tc>
          <w:tcPr>
            <w:tcW w:w="4814" w:type="dxa"/>
          </w:tcPr>
          <w:p w14:paraId="600BC80E" w14:textId="4559CAA4"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Entregables.</w:t>
            </w:r>
          </w:p>
        </w:tc>
        <w:tc>
          <w:tcPr>
            <w:tcW w:w="4814" w:type="dxa"/>
          </w:tcPr>
          <w:p w14:paraId="3F06AC3C" w14:textId="01E51286"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Deliverables</w:t>
            </w:r>
            <w:r w:rsidR="00E240EA">
              <w:rPr>
                <w:rFonts w:ascii="Franklin Gothic Book" w:hAnsi="Franklin Gothic Book"/>
                <w:sz w:val="20"/>
                <w:szCs w:val="20"/>
                <w:lang w:val="en-GB"/>
              </w:rPr>
              <w:t>.</w:t>
            </w:r>
          </w:p>
        </w:tc>
      </w:tr>
      <w:tr w:rsidR="00106C16" w14:paraId="43486E45" w14:textId="77777777" w:rsidTr="00E240EA">
        <w:tc>
          <w:tcPr>
            <w:tcW w:w="4814" w:type="dxa"/>
          </w:tcPr>
          <w:p w14:paraId="4CC2314D" w14:textId="2AA0FCC1"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Resultados esperados.</w:t>
            </w:r>
          </w:p>
        </w:tc>
        <w:tc>
          <w:tcPr>
            <w:tcW w:w="4814" w:type="dxa"/>
          </w:tcPr>
          <w:p w14:paraId="50EA3036" w14:textId="4C04554D"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 xml:space="preserve">Expected </w:t>
            </w:r>
            <w:r w:rsidR="00281497" w:rsidRPr="003B5BFA">
              <w:rPr>
                <w:rFonts w:ascii="Franklin Gothic Book" w:hAnsi="Franklin Gothic Book"/>
                <w:sz w:val="20"/>
                <w:szCs w:val="20"/>
                <w:lang w:val="en-GB"/>
              </w:rPr>
              <w:t>R</w:t>
            </w:r>
            <w:r w:rsidRPr="003B5BFA">
              <w:rPr>
                <w:rFonts w:ascii="Franklin Gothic Book" w:hAnsi="Franklin Gothic Book"/>
                <w:sz w:val="20"/>
                <w:szCs w:val="20"/>
                <w:lang w:val="en-GB"/>
              </w:rPr>
              <w:t>esults</w:t>
            </w:r>
            <w:r w:rsidR="00E240EA">
              <w:rPr>
                <w:rFonts w:ascii="Franklin Gothic Book" w:hAnsi="Franklin Gothic Book"/>
                <w:sz w:val="20"/>
                <w:szCs w:val="20"/>
                <w:lang w:val="en-GB"/>
              </w:rPr>
              <w:t>.</w:t>
            </w:r>
          </w:p>
        </w:tc>
      </w:tr>
      <w:tr w:rsidR="00106C16" w14:paraId="258033EA" w14:textId="77777777" w:rsidTr="00E240EA">
        <w:tc>
          <w:tcPr>
            <w:tcW w:w="4814" w:type="dxa"/>
          </w:tcPr>
          <w:p w14:paraId="1A6B43DA" w14:textId="5E457B88"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Presupuesto.</w:t>
            </w:r>
          </w:p>
        </w:tc>
        <w:tc>
          <w:tcPr>
            <w:tcW w:w="4814" w:type="dxa"/>
          </w:tcPr>
          <w:p w14:paraId="2016CB41" w14:textId="1BDDB39D"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Budget.</w:t>
            </w:r>
          </w:p>
        </w:tc>
      </w:tr>
      <w:tr w:rsidR="00106C16" w14:paraId="43EE1045" w14:textId="77777777" w:rsidTr="00E240EA">
        <w:tc>
          <w:tcPr>
            <w:tcW w:w="4814" w:type="dxa"/>
          </w:tcPr>
          <w:p w14:paraId="742AFF1F" w14:textId="437410EF"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Equipo de trabajo*:</w:t>
            </w:r>
          </w:p>
        </w:tc>
        <w:tc>
          <w:tcPr>
            <w:tcW w:w="4814" w:type="dxa"/>
          </w:tcPr>
          <w:p w14:paraId="308A47B7" w14:textId="1CB0BDF5"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Project team:</w:t>
            </w:r>
          </w:p>
        </w:tc>
      </w:tr>
      <w:tr w:rsidR="00106C16" w14:paraId="3F8CEEC4" w14:textId="77777777" w:rsidTr="00E240EA">
        <w:tc>
          <w:tcPr>
            <w:tcW w:w="4814" w:type="dxa"/>
          </w:tcPr>
          <w:p w14:paraId="59361243" w14:textId="3C27D7AE"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 xml:space="preserve">Personal de la </w:t>
            </w:r>
            <w:proofErr w:type="spellStart"/>
            <w:r w:rsidRPr="00FB6E48">
              <w:rPr>
                <w:rFonts w:ascii="Franklin Gothic Book" w:hAnsi="Franklin Gothic Book"/>
                <w:sz w:val="20"/>
                <w:szCs w:val="20"/>
                <w:lang w:val="es-ES_tradnl"/>
              </w:rPr>
              <w:t>UVa</w:t>
            </w:r>
            <w:proofErr w:type="spellEnd"/>
            <w:r w:rsidRPr="00FB6E48">
              <w:rPr>
                <w:rFonts w:ascii="Franklin Gothic Book" w:hAnsi="Franklin Gothic Book"/>
                <w:sz w:val="20"/>
                <w:szCs w:val="20"/>
                <w:lang w:val="es-ES_tradnl"/>
              </w:rPr>
              <w:t xml:space="preserve">: (nombre; apellidos; N.I.F.; tipo de vinculación con la </w:t>
            </w:r>
            <w:proofErr w:type="spellStart"/>
            <w:r w:rsidRPr="00FB6E48">
              <w:rPr>
                <w:rFonts w:ascii="Franklin Gothic Book" w:hAnsi="Franklin Gothic Book"/>
                <w:sz w:val="20"/>
                <w:szCs w:val="20"/>
                <w:lang w:val="es-ES_tradnl"/>
              </w:rPr>
              <w:t>UVa</w:t>
            </w:r>
            <w:proofErr w:type="spellEnd"/>
            <w:r w:rsidRPr="00FB6E48">
              <w:rPr>
                <w:rFonts w:ascii="Franklin Gothic Book" w:hAnsi="Franklin Gothic Book"/>
                <w:sz w:val="20"/>
                <w:szCs w:val="20"/>
                <w:lang w:val="es-ES_tradnl"/>
              </w:rPr>
              <w:t>.</w:t>
            </w:r>
          </w:p>
        </w:tc>
        <w:tc>
          <w:tcPr>
            <w:tcW w:w="4814" w:type="dxa"/>
          </w:tcPr>
          <w:p w14:paraId="0A677F57" w14:textId="0D4AE302"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UVa personnel: (Full name; National ID No.; type of affiliation with the University of Valladolid).</w:t>
            </w:r>
          </w:p>
        </w:tc>
      </w:tr>
      <w:tr w:rsidR="00106C16" w14:paraId="2734D17A" w14:textId="77777777" w:rsidTr="00E240EA">
        <w:tc>
          <w:tcPr>
            <w:tcW w:w="4814" w:type="dxa"/>
          </w:tcPr>
          <w:p w14:paraId="0E70786C" w14:textId="0FAA740E" w:rsidR="00106C16" w:rsidRPr="00FB6E48" w:rsidRDefault="00106C16"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Personal de entidades externas (nombre; apellidos; N.I.F.; razón social de la entidad y N.I.F. de la misma).</w:t>
            </w:r>
          </w:p>
        </w:tc>
        <w:tc>
          <w:tcPr>
            <w:tcW w:w="4814" w:type="dxa"/>
          </w:tcPr>
          <w:p w14:paraId="0BC888CD" w14:textId="5D4954C6" w:rsidR="00106C16" w:rsidRPr="003B5BFA" w:rsidRDefault="00106C16"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External personnel: (Full name; National ID No.; corporate name of the external entity and its Tax Identification Number)</w:t>
            </w:r>
            <w:r w:rsidR="00E240EA">
              <w:rPr>
                <w:rFonts w:ascii="Franklin Gothic Book" w:hAnsi="Franklin Gothic Book"/>
                <w:sz w:val="20"/>
                <w:szCs w:val="20"/>
                <w:lang w:val="en-GB"/>
              </w:rPr>
              <w:t>.</w:t>
            </w:r>
          </w:p>
        </w:tc>
      </w:tr>
      <w:tr w:rsidR="00106C16" w14:paraId="564AE951" w14:textId="77777777" w:rsidTr="00E240EA">
        <w:tc>
          <w:tcPr>
            <w:tcW w:w="4814" w:type="dxa"/>
          </w:tcPr>
          <w:p w14:paraId="5A7890C9" w14:textId="49FA7430" w:rsidR="00106C16" w:rsidRPr="00FB6E48" w:rsidRDefault="00281497" w:rsidP="00106C16">
            <w:pPr>
              <w:tabs>
                <w:tab w:val="left" w:pos="4712"/>
              </w:tabs>
              <w:spacing w:after="120"/>
              <w:rPr>
                <w:rFonts w:ascii="Franklin Gothic Book" w:hAnsi="Franklin Gothic Book"/>
                <w:sz w:val="20"/>
                <w:szCs w:val="20"/>
                <w:lang w:val="es-ES_tradnl"/>
              </w:rPr>
            </w:pPr>
            <w:r w:rsidRPr="00FB6E48">
              <w:rPr>
                <w:rFonts w:ascii="Franklin Gothic Book" w:hAnsi="Franklin Gothic Book"/>
                <w:sz w:val="20"/>
                <w:szCs w:val="20"/>
                <w:lang w:val="es-ES_tradnl"/>
              </w:rPr>
              <w:t>Firmado e</w:t>
            </w:r>
            <w:r w:rsidR="00106C16" w:rsidRPr="00FB6E48">
              <w:rPr>
                <w:rFonts w:ascii="Franklin Gothic Book" w:hAnsi="Franklin Gothic Book"/>
                <w:sz w:val="20"/>
                <w:szCs w:val="20"/>
                <w:lang w:val="es-ES_tradnl"/>
              </w:rPr>
              <w:t>n</w:t>
            </w:r>
            <w:r w:rsidRPr="00FB6E48">
              <w:rPr>
                <w:rFonts w:ascii="Franklin Gothic Book" w:hAnsi="Franklin Gothic Book"/>
                <w:sz w:val="20"/>
                <w:szCs w:val="20"/>
                <w:lang w:val="es-ES_tradnl"/>
              </w:rPr>
              <w:t xml:space="preserve"> </w:t>
            </w:r>
            <w:r w:rsidRPr="00FB6E48">
              <w:rPr>
                <w:rFonts w:ascii="Franklin Gothic Book" w:hAnsi="Franklin Gothic Book"/>
                <w:sz w:val="20"/>
                <w:szCs w:val="20"/>
                <w:highlight w:val="lightGray"/>
                <w:lang w:val="es-ES_tradnl"/>
              </w:rPr>
              <w:t>(LUGAR)</w:t>
            </w:r>
            <w:r w:rsidR="00106C16" w:rsidRPr="00FB6E48">
              <w:rPr>
                <w:rFonts w:ascii="Franklin Gothic Book" w:hAnsi="Franklin Gothic Book"/>
                <w:sz w:val="20"/>
                <w:szCs w:val="20"/>
                <w:lang w:val="es-ES_tradnl"/>
              </w:rPr>
              <w:t>, a fecha de firma digital</w:t>
            </w:r>
          </w:p>
        </w:tc>
        <w:tc>
          <w:tcPr>
            <w:tcW w:w="4814" w:type="dxa"/>
          </w:tcPr>
          <w:p w14:paraId="5E574DA7" w14:textId="0C7CC54F" w:rsidR="00106C16" w:rsidRPr="003B5BFA" w:rsidRDefault="00281497" w:rsidP="00106C16">
            <w:pPr>
              <w:spacing w:after="120"/>
              <w:rPr>
                <w:rFonts w:ascii="Franklin Gothic Book" w:hAnsi="Franklin Gothic Book"/>
                <w:sz w:val="20"/>
                <w:szCs w:val="20"/>
                <w:lang w:val="en-GB"/>
              </w:rPr>
            </w:pPr>
            <w:r w:rsidRPr="003B5BFA">
              <w:rPr>
                <w:rFonts w:ascii="Franklin Gothic Book" w:hAnsi="Franklin Gothic Book"/>
                <w:sz w:val="20"/>
                <w:szCs w:val="20"/>
                <w:lang w:val="en-GB"/>
              </w:rPr>
              <w:t xml:space="preserve">Done at </w:t>
            </w:r>
            <w:r w:rsidRPr="003B5BFA">
              <w:rPr>
                <w:rFonts w:ascii="Franklin Gothic Book" w:hAnsi="Franklin Gothic Book"/>
                <w:sz w:val="20"/>
                <w:szCs w:val="20"/>
                <w:highlight w:val="lightGray"/>
                <w:lang w:val="en-GB"/>
              </w:rPr>
              <w:t>(PLACE)</w:t>
            </w:r>
            <w:r w:rsidR="00106C16" w:rsidRPr="003B5BFA">
              <w:rPr>
                <w:rFonts w:ascii="Franklin Gothic Book" w:hAnsi="Franklin Gothic Book"/>
                <w:sz w:val="20"/>
                <w:szCs w:val="20"/>
                <w:lang w:val="en-GB"/>
              </w:rPr>
              <w:t>, on the date of electronic signature</w:t>
            </w:r>
          </w:p>
        </w:tc>
      </w:tr>
    </w:tbl>
    <w:p w14:paraId="4C02B19D" w14:textId="77777777" w:rsidR="00BA24ED" w:rsidRPr="009F2BE6" w:rsidRDefault="00BA24ED" w:rsidP="00FB6E48">
      <w:pPr>
        <w:tabs>
          <w:tab w:val="left" w:pos="5645"/>
        </w:tabs>
        <w:spacing w:after="120" w:line="259" w:lineRule="auto"/>
      </w:pPr>
    </w:p>
    <w:sectPr w:rsidR="00BA24ED" w:rsidRPr="009F2BE6" w:rsidSect="00FB6E48">
      <w:headerReference w:type="default" r:id="rId8"/>
      <w:pgSz w:w="11906" w:h="16838"/>
      <w:pgMar w:top="1985"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9F55" w14:textId="77777777" w:rsidR="00232355" w:rsidRDefault="00232355" w:rsidP="00587745">
      <w:r>
        <w:separator/>
      </w:r>
    </w:p>
  </w:endnote>
  <w:endnote w:type="continuationSeparator" w:id="0">
    <w:p w14:paraId="65BE0A45" w14:textId="77777777" w:rsidR="00232355" w:rsidRDefault="00232355" w:rsidP="0058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7290" w14:textId="77777777" w:rsidR="00232355" w:rsidRDefault="00232355" w:rsidP="00587745">
      <w:r>
        <w:separator/>
      </w:r>
    </w:p>
  </w:footnote>
  <w:footnote w:type="continuationSeparator" w:id="0">
    <w:p w14:paraId="7427E8C4" w14:textId="77777777" w:rsidR="00232355" w:rsidRDefault="00232355" w:rsidP="0058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B4B" w14:textId="70CD9DE8" w:rsidR="006722BB" w:rsidRDefault="00FB6E48">
    <w:pPr>
      <w:pStyle w:val="Encabezado"/>
    </w:pPr>
    <w:r w:rsidRPr="00FB6E48">
      <w:rPr>
        <w:noProof/>
      </w:rPr>
      <w:drawing>
        <wp:inline distT="0" distB="0" distL="0" distR="0" wp14:anchorId="1B2FC2D9" wp14:editId="627B6416">
          <wp:extent cx="1871758" cy="622236"/>
          <wp:effectExtent l="0" t="0" r="0" b="635"/>
          <wp:docPr id="212790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0977" name=""/>
                  <pic:cNvPicPr/>
                </pic:nvPicPr>
                <pic:blipFill>
                  <a:blip r:embed="rId1"/>
                  <a:stretch>
                    <a:fillRect/>
                  </a:stretch>
                </pic:blipFill>
                <pic:spPr>
                  <a:xfrm>
                    <a:off x="0" y="0"/>
                    <a:ext cx="1966685" cy="653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08BB"/>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9104787"/>
    <w:multiLevelType w:val="hybridMultilevel"/>
    <w:tmpl w:val="8B746E9C"/>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15:restartNumberingAfterBreak="0">
    <w:nsid w:val="40A52A4C"/>
    <w:multiLevelType w:val="hybridMultilevel"/>
    <w:tmpl w:val="ACCCA9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C3E0B82"/>
    <w:multiLevelType w:val="multilevel"/>
    <w:tmpl w:val="471C8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3F26C3"/>
    <w:multiLevelType w:val="multilevel"/>
    <w:tmpl w:val="615A0E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61BDE"/>
    <w:multiLevelType w:val="multilevel"/>
    <w:tmpl w:val="84FC1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DB2802"/>
    <w:multiLevelType w:val="hybridMultilevel"/>
    <w:tmpl w:val="74CC2132"/>
    <w:lvl w:ilvl="0" w:tplc="3EF4A4CE">
      <w:numFmt w:val="bullet"/>
      <w:lvlText w:val="-"/>
      <w:lvlJc w:val="left"/>
      <w:pPr>
        <w:ind w:left="1518" w:hanging="525"/>
      </w:pPr>
      <w:rPr>
        <w:rFonts w:ascii="Franklin Gothic Book" w:eastAsiaTheme="minorHAnsi" w:hAnsi="Franklin Gothic Book" w:cstheme="minorBid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7" w15:restartNumberingAfterBreak="0">
    <w:nsid w:val="78CB47CD"/>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70642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757869">
    <w:abstractNumId w:val="2"/>
  </w:num>
  <w:num w:numId="3" w16cid:durableId="81920369">
    <w:abstractNumId w:val="1"/>
  </w:num>
  <w:num w:numId="4" w16cid:durableId="1120107640">
    <w:abstractNumId w:val="6"/>
  </w:num>
  <w:num w:numId="5" w16cid:durableId="117995073">
    <w:abstractNumId w:val="0"/>
  </w:num>
  <w:num w:numId="6" w16cid:durableId="774520774">
    <w:abstractNumId w:val="7"/>
  </w:num>
  <w:num w:numId="7" w16cid:durableId="2021270916">
    <w:abstractNumId w:val="5"/>
  </w:num>
  <w:num w:numId="8" w16cid:durableId="694235829">
    <w:abstractNumId w:val="4"/>
  </w:num>
  <w:num w:numId="9" w16cid:durableId="22825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5"/>
    <w:rsid w:val="000210EB"/>
    <w:rsid w:val="0002655E"/>
    <w:rsid w:val="000749AF"/>
    <w:rsid w:val="00087181"/>
    <w:rsid w:val="00092A80"/>
    <w:rsid w:val="000C75B2"/>
    <w:rsid w:val="00106C16"/>
    <w:rsid w:val="00125DBC"/>
    <w:rsid w:val="001405E5"/>
    <w:rsid w:val="00152C39"/>
    <w:rsid w:val="001931B6"/>
    <w:rsid w:val="001B11DB"/>
    <w:rsid w:val="001E6FAA"/>
    <w:rsid w:val="00232355"/>
    <w:rsid w:val="00256399"/>
    <w:rsid w:val="002578F4"/>
    <w:rsid w:val="00263E5D"/>
    <w:rsid w:val="00272D78"/>
    <w:rsid w:val="00281497"/>
    <w:rsid w:val="002817BA"/>
    <w:rsid w:val="002C57B1"/>
    <w:rsid w:val="002E1DD2"/>
    <w:rsid w:val="00317848"/>
    <w:rsid w:val="00320075"/>
    <w:rsid w:val="00322465"/>
    <w:rsid w:val="00345575"/>
    <w:rsid w:val="0035358E"/>
    <w:rsid w:val="003538B9"/>
    <w:rsid w:val="003721AF"/>
    <w:rsid w:val="00375C10"/>
    <w:rsid w:val="003812DC"/>
    <w:rsid w:val="00384B96"/>
    <w:rsid w:val="003B0BE5"/>
    <w:rsid w:val="003B5BFA"/>
    <w:rsid w:val="003D696C"/>
    <w:rsid w:val="0040154D"/>
    <w:rsid w:val="0040329E"/>
    <w:rsid w:val="00453E41"/>
    <w:rsid w:val="004611AB"/>
    <w:rsid w:val="004672EB"/>
    <w:rsid w:val="00483AD7"/>
    <w:rsid w:val="00494BBF"/>
    <w:rsid w:val="004A5D5A"/>
    <w:rsid w:val="004B2B9F"/>
    <w:rsid w:val="004D1AC8"/>
    <w:rsid w:val="004E79ED"/>
    <w:rsid w:val="004F2420"/>
    <w:rsid w:val="00514E59"/>
    <w:rsid w:val="00540771"/>
    <w:rsid w:val="00556FE2"/>
    <w:rsid w:val="00587745"/>
    <w:rsid w:val="005A2BB5"/>
    <w:rsid w:val="005C2299"/>
    <w:rsid w:val="005C63D9"/>
    <w:rsid w:val="005E3D3B"/>
    <w:rsid w:val="005E5003"/>
    <w:rsid w:val="00614C5B"/>
    <w:rsid w:val="00615441"/>
    <w:rsid w:val="00647B35"/>
    <w:rsid w:val="006722BB"/>
    <w:rsid w:val="006764D3"/>
    <w:rsid w:val="00681B41"/>
    <w:rsid w:val="00682F66"/>
    <w:rsid w:val="006B6013"/>
    <w:rsid w:val="00716130"/>
    <w:rsid w:val="00732A73"/>
    <w:rsid w:val="00771847"/>
    <w:rsid w:val="007723A1"/>
    <w:rsid w:val="007915C6"/>
    <w:rsid w:val="00807177"/>
    <w:rsid w:val="00807822"/>
    <w:rsid w:val="00813484"/>
    <w:rsid w:val="008622DD"/>
    <w:rsid w:val="00880B6E"/>
    <w:rsid w:val="00897418"/>
    <w:rsid w:val="008B39CD"/>
    <w:rsid w:val="00913A50"/>
    <w:rsid w:val="009142CF"/>
    <w:rsid w:val="00921DB3"/>
    <w:rsid w:val="00926920"/>
    <w:rsid w:val="00927EF6"/>
    <w:rsid w:val="00973D55"/>
    <w:rsid w:val="009A602D"/>
    <w:rsid w:val="009B0A56"/>
    <w:rsid w:val="009B1395"/>
    <w:rsid w:val="009B4CB1"/>
    <w:rsid w:val="009D5417"/>
    <w:rsid w:val="009E39B8"/>
    <w:rsid w:val="009E5C79"/>
    <w:rsid w:val="009F2BE6"/>
    <w:rsid w:val="009F615D"/>
    <w:rsid w:val="00A06888"/>
    <w:rsid w:val="00A54BB8"/>
    <w:rsid w:val="00A654BF"/>
    <w:rsid w:val="00AD7A1F"/>
    <w:rsid w:val="00B009D2"/>
    <w:rsid w:val="00BA24ED"/>
    <w:rsid w:val="00BB2230"/>
    <w:rsid w:val="00BC70FD"/>
    <w:rsid w:val="00BE39A7"/>
    <w:rsid w:val="00C25084"/>
    <w:rsid w:val="00C52F0A"/>
    <w:rsid w:val="00C601E9"/>
    <w:rsid w:val="00C60925"/>
    <w:rsid w:val="00C870C5"/>
    <w:rsid w:val="00CA30D1"/>
    <w:rsid w:val="00CD4468"/>
    <w:rsid w:val="00CF363B"/>
    <w:rsid w:val="00CF38C7"/>
    <w:rsid w:val="00D048F5"/>
    <w:rsid w:val="00D30202"/>
    <w:rsid w:val="00D3352D"/>
    <w:rsid w:val="00D50C88"/>
    <w:rsid w:val="00D57A60"/>
    <w:rsid w:val="00D720EC"/>
    <w:rsid w:val="00D77628"/>
    <w:rsid w:val="00D85113"/>
    <w:rsid w:val="00DA499A"/>
    <w:rsid w:val="00DB2DC0"/>
    <w:rsid w:val="00DC4529"/>
    <w:rsid w:val="00DD2F3E"/>
    <w:rsid w:val="00DF329F"/>
    <w:rsid w:val="00E0726D"/>
    <w:rsid w:val="00E11601"/>
    <w:rsid w:val="00E11A52"/>
    <w:rsid w:val="00E240EA"/>
    <w:rsid w:val="00E240F8"/>
    <w:rsid w:val="00E57C48"/>
    <w:rsid w:val="00E60A8A"/>
    <w:rsid w:val="00E70484"/>
    <w:rsid w:val="00E822EA"/>
    <w:rsid w:val="00F21FF2"/>
    <w:rsid w:val="00F32340"/>
    <w:rsid w:val="00F47AB8"/>
    <w:rsid w:val="00F507DC"/>
    <w:rsid w:val="00F66845"/>
    <w:rsid w:val="00F93977"/>
    <w:rsid w:val="00FA7C1C"/>
    <w:rsid w:val="00FB1644"/>
    <w:rsid w:val="00FB6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DB22"/>
  <w15:chartTrackingRefBased/>
  <w15:docId w15:val="{0E0D0B93-C7D5-43DC-877B-A48B13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20"/>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745"/>
    <w:pPr>
      <w:spacing w:after="0" w:line="240" w:lineRule="auto"/>
    </w:pPr>
  </w:style>
  <w:style w:type="paragraph" w:styleId="Encabezado">
    <w:name w:val="header"/>
    <w:basedOn w:val="Normal"/>
    <w:link w:val="EncabezadoCar"/>
    <w:uiPriority w:val="99"/>
    <w:unhideWhenUsed/>
    <w:rsid w:val="00587745"/>
    <w:pPr>
      <w:tabs>
        <w:tab w:val="center" w:pos="4252"/>
        <w:tab w:val="right" w:pos="8504"/>
      </w:tabs>
    </w:pPr>
  </w:style>
  <w:style w:type="character" w:customStyle="1" w:styleId="EncabezadoCar">
    <w:name w:val="Encabezado Car"/>
    <w:basedOn w:val="Fuentedeprrafopredeter"/>
    <w:link w:val="Encabezado"/>
    <w:uiPriority w:val="99"/>
    <w:rsid w:val="00587745"/>
  </w:style>
  <w:style w:type="paragraph" w:styleId="Piedepgina">
    <w:name w:val="footer"/>
    <w:basedOn w:val="Normal"/>
    <w:link w:val="PiedepginaCar"/>
    <w:uiPriority w:val="99"/>
    <w:unhideWhenUsed/>
    <w:rsid w:val="00587745"/>
    <w:pPr>
      <w:tabs>
        <w:tab w:val="center" w:pos="4252"/>
        <w:tab w:val="right" w:pos="8504"/>
      </w:tabs>
    </w:pPr>
  </w:style>
  <w:style w:type="character" w:customStyle="1" w:styleId="PiedepginaCar">
    <w:name w:val="Pie de página Car"/>
    <w:basedOn w:val="Fuentedeprrafopredeter"/>
    <w:link w:val="Piedepgina"/>
    <w:uiPriority w:val="99"/>
    <w:rsid w:val="00587745"/>
  </w:style>
  <w:style w:type="table" w:styleId="Tablaconcuadrcula">
    <w:name w:val="Table Grid"/>
    <w:basedOn w:val="Tablanormal"/>
    <w:uiPriority w:val="39"/>
    <w:rsid w:val="00F5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2D78"/>
    <w:rPr>
      <w:sz w:val="16"/>
      <w:szCs w:val="16"/>
    </w:rPr>
  </w:style>
  <w:style w:type="paragraph" w:styleId="Textocomentario">
    <w:name w:val="annotation text"/>
    <w:basedOn w:val="Normal"/>
    <w:link w:val="TextocomentarioCar"/>
    <w:uiPriority w:val="99"/>
    <w:semiHidden/>
    <w:unhideWhenUsed/>
    <w:rsid w:val="00272D78"/>
    <w:rPr>
      <w:sz w:val="20"/>
      <w:szCs w:val="20"/>
    </w:rPr>
  </w:style>
  <w:style w:type="character" w:customStyle="1" w:styleId="TextocomentarioCar">
    <w:name w:val="Texto comentario Car"/>
    <w:basedOn w:val="Fuentedeprrafopredeter"/>
    <w:link w:val="Textocomentario"/>
    <w:uiPriority w:val="99"/>
    <w:semiHidden/>
    <w:rsid w:val="00272D78"/>
    <w:rPr>
      <w:sz w:val="20"/>
      <w:szCs w:val="20"/>
    </w:rPr>
  </w:style>
  <w:style w:type="paragraph" w:styleId="Asuntodelcomentario">
    <w:name w:val="annotation subject"/>
    <w:basedOn w:val="Textocomentario"/>
    <w:next w:val="Textocomentario"/>
    <w:link w:val="AsuntodelcomentarioCar"/>
    <w:uiPriority w:val="99"/>
    <w:semiHidden/>
    <w:unhideWhenUsed/>
    <w:rsid w:val="00272D78"/>
    <w:rPr>
      <w:b/>
      <w:bCs/>
    </w:rPr>
  </w:style>
  <w:style w:type="character" w:customStyle="1" w:styleId="AsuntodelcomentarioCar">
    <w:name w:val="Asunto del comentario Car"/>
    <w:basedOn w:val="TextocomentarioCar"/>
    <w:link w:val="Asuntodelcomentario"/>
    <w:uiPriority w:val="99"/>
    <w:semiHidden/>
    <w:rsid w:val="00272D78"/>
    <w:rPr>
      <w:b/>
      <w:bCs/>
      <w:sz w:val="20"/>
      <w:szCs w:val="20"/>
    </w:rPr>
  </w:style>
  <w:style w:type="paragraph" w:styleId="Revisin">
    <w:name w:val="Revision"/>
    <w:hidden/>
    <w:uiPriority w:val="99"/>
    <w:semiHidden/>
    <w:rsid w:val="00272D78"/>
    <w:pPr>
      <w:spacing w:after="0" w:line="240" w:lineRule="auto"/>
    </w:pPr>
  </w:style>
  <w:style w:type="paragraph" w:styleId="Prrafodelista">
    <w:name w:val="List Paragraph"/>
    <w:basedOn w:val="Normal"/>
    <w:uiPriority w:val="34"/>
    <w:qFormat/>
    <w:rsid w:val="00256399"/>
    <w:pPr>
      <w:ind w:left="720"/>
      <w:contextualSpacing/>
    </w:pPr>
  </w:style>
  <w:style w:type="paragraph" w:styleId="Textonotapie">
    <w:name w:val="footnote text"/>
    <w:basedOn w:val="Normal"/>
    <w:link w:val="TextonotapieCar"/>
    <w:uiPriority w:val="99"/>
    <w:semiHidden/>
    <w:unhideWhenUsed/>
    <w:rsid w:val="00E60A8A"/>
    <w:rPr>
      <w:sz w:val="20"/>
      <w:szCs w:val="20"/>
    </w:rPr>
  </w:style>
  <w:style w:type="character" w:customStyle="1" w:styleId="TextonotapieCar">
    <w:name w:val="Texto nota pie Car"/>
    <w:basedOn w:val="Fuentedeprrafopredeter"/>
    <w:link w:val="Textonotapie"/>
    <w:uiPriority w:val="99"/>
    <w:semiHidden/>
    <w:rsid w:val="00E60A8A"/>
    <w:rPr>
      <w:sz w:val="20"/>
      <w:szCs w:val="20"/>
    </w:rPr>
  </w:style>
  <w:style w:type="character" w:styleId="Refdenotaalpie">
    <w:name w:val="footnote reference"/>
    <w:basedOn w:val="Fuentedeprrafopredeter"/>
    <w:uiPriority w:val="99"/>
    <w:semiHidden/>
    <w:unhideWhenUsed/>
    <w:rsid w:val="00E60A8A"/>
    <w:rPr>
      <w:vertAlign w:val="superscript"/>
    </w:rPr>
  </w:style>
  <w:style w:type="paragraph" w:styleId="NormalWeb">
    <w:name w:val="Normal (Web)"/>
    <w:basedOn w:val="Normal"/>
    <w:uiPriority w:val="99"/>
    <w:unhideWhenUsed/>
    <w:rsid w:val="008622DD"/>
    <w:pPr>
      <w:spacing w:before="100" w:beforeAutospacing="1" w:after="100" w:afterAutospacing="1"/>
    </w:pPr>
    <w:rPr>
      <w:lang w:eastAsia="es-ES"/>
    </w:rPr>
  </w:style>
  <w:style w:type="paragraph" w:styleId="HTMLconformatoprevio">
    <w:name w:val="HTML Preformatted"/>
    <w:basedOn w:val="Normal"/>
    <w:link w:val="HTMLconformatoprevioCar"/>
    <w:uiPriority w:val="99"/>
    <w:semiHidden/>
    <w:unhideWhenUsed/>
    <w:rsid w:val="00322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22465"/>
    <w:rPr>
      <w:rFonts w:ascii="Courier New" w:eastAsia="Times New Roman" w:hAnsi="Courier New" w:cs="Courier New"/>
      <w:sz w:val="20"/>
      <w:szCs w:val="20"/>
      <w:lang w:eastAsia="es-ES_tradnl"/>
    </w:rPr>
  </w:style>
  <w:style w:type="character" w:customStyle="1" w:styleId="y2iqfc">
    <w:name w:val="y2iqfc"/>
    <w:basedOn w:val="Fuentedeprrafopredeter"/>
    <w:rsid w:val="00322465"/>
  </w:style>
  <w:style w:type="paragraph" w:customStyle="1" w:styleId="p1">
    <w:name w:val="p1"/>
    <w:basedOn w:val="Normal"/>
    <w:rsid w:val="007718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107">
      <w:bodyDiv w:val="1"/>
      <w:marLeft w:val="0"/>
      <w:marRight w:val="0"/>
      <w:marTop w:val="0"/>
      <w:marBottom w:val="0"/>
      <w:divBdr>
        <w:top w:val="none" w:sz="0" w:space="0" w:color="auto"/>
        <w:left w:val="none" w:sz="0" w:space="0" w:color="auto"/>
        <w:bottom w:val="none" w:sz="0" w:space="0" w:color="auto"/>
        <w:right w:val="none" w:sz="0" w:space="0" w:color="auto"/>
      </w:divBdr>
    </w:div>
    <w:div w:id="45374897">
      <w:bodyDiv w:val="1"/>
      <w:marLeft w:val="0"/>
      <w:marRight w:val="0"/>
      <w:marTop w:val="0"/>
      <w:marBottom w:val="0"/>
      <w:divBdr>
        <w:top w:val="none" w:sz="0" w:space="0" w:color="auto"/>
        <w:left w:val="none" w:sz="0" w:space="0" w:color="auto"/>
        <w:bottom w:val="none" w:sz="0" w:space="0" w:color="auto"/>
        <w:right w:val="none" w:sz="0" w:space="0" w:color="auto"/>
      </w:divBdr>
    </w:div>
    <w:div w:id="81341092">
      <w:bodyDiv w:val="1"/>
      <w:marLeft w:val="0"/>
      <w:marRight w:val="0"/>
      <w:marTop w:val="0"/>
      <w:marBottom w:val="0"/>
      <w:divBdr>
        <w:top w:val="none" w:sz="0" w:space="0" w:color="auto"/>
        <w:left w:val="none" w:sz="0" w:space="0" w:color="auto"/>
        <w:bottom w:val="none" w:sz="0" w:space="0" w:color="auto"/>
        <w:right w:val="none" w:sz="0" w:space="0" w:color="auto"/>
      </w:divBdr>
    </w:div>
    <w:div w:id="237979742">
      <w:bodyDiv w:val="1"/>
      <w:marLeft w:val="0"/>
      <w:marRight w:val="0"/>
      <w:marTop w:val="0"/>
      <w:marBottom w:val="0"/>
      <w:divBdr>
        <w:top w:val="none" w:sz="0" w:space="0" w:color="auto"/>
        <w:left w:val="none" w:sz="0" w:space="0" w:color="auto"/>
        <w:bottom w:val="none" w:sz="0" w:space="0" w:color="auto"/>
        <w:right w:val="none" w:sz="0" w:space="0" w:color="auto"/>
      </w:divBdr>
    </w:div>
    <w:div w:id="239100598">
      <w:bodyDiv w:val="1"/>
      <w:marLeft w:val="0"/>
      <w:marRight w:val="0"/>
      <w:marTop w:val="0"/>
      <w:marBottom w:val="0"/>
      <w:divBdr>
        <w:top w:val="none" w:sz="0" w:space="0" w:color="auto"/>
        <w:left w:val="none" w:sz="0" w:space="0" w:color="auto"/>
        <w:bottom w:val="none" w:sz="0" w:space="0" w:color="auto"/>
        <w:right w:val="none" w:sz="0" w:space="0" w:color="auto"/>
      </w:divBdr>
    </w:div>
    <w:div w:id="478570349">
      <w:bodyDiv w:val="1"/>
      <w:marLeft w:val="0"/>
      <w:marRight w:val="0"/>
      <w:marTop w:val="0"/>
      <w:marBottom w:val="0"/>
      <w:divBdr>
        <w:top w:val="none" w:sz="0" w:space="0" w:color="auto"/>
        <w:left w:val="none" w:sz="0" w:space="0" w:color="auto"/>
        <w:bottom w:val="none" w:sz="0" w:space="0" w:color="auto"/>
        <w:right w:val="none" w:sz="0" w:space="0" w:color="auto"/>
      </w:divBdr>
    </w:div>
    <w:div w:id="481846959">
      <w:bodyDiv w:val="1"/>
      <w:marLeft w:val="0"/>
      <w:marRight w:val="0"/>
      <w:marTop w:val="0"/>
      <w:marBottom w:val="0"/>
      <w:divBdr>
        <w:top w:val="none" w:sz="0" w:space="0" w:color="auto"/>
        <w:left w:val="none" w:sz="0" w:space="0" w:color="auto"/>
        <w:bottom w:val="none" w:sz="0" w:space="0" w:color="auto"/>
        <w:right w:val="none" w:sz="0" w:space="0" w:color="auto"/>
      </w:divBdr>
    </w:div>
    <w:div w:id="991786205">
      <w:bodyDiv w:val="1"/>
      <w:marLeft w:val="0"/>
      <w:marRight w:val="0"/>
      <w:marTop w:val="0"/>
      <w:marBottom w:val="0"/>
      <w:divBdr>
        <w:top w:val="none" w:sz="0" w:space="0" w:color="auto"/>
        <w:left w:val="none" w:sz="0" w:space="0" w:color="auto"/>
        <w:bottom w:val="none" w:sz="0" w:space="0" w:color="auto"/>
        <w:right w:val="none" w:sz="0" w:space="0" w:color="auto"/>
      </w:divBdr>
    </w:div>
    <w:div w:id="1150515910">
      <w:bodyDiv w:val="1"/>
      <w:marLeft w:val="0"/>
      <w:marRight w:val="0"/>
      <w:marTop w:val="0"/>
      <w:marBottom w:val="0"/>
      <w:divBdr>
        <w:top w:val="none" w:sz="0" w:space="0" w:color="auto"/>
        <w:left w:val="none" w:sz="0" w:space="0" w:color="auto"/>
        <w:bottom w:val="none" w:sz="0" w:space="0" w:color="auto"/>
        <w:right w:val="none" w:sz="0" w:space="0" w:color="auto"/>
      </w:divBdr>
    </w:div>
    <w:div w:id="1226840481">
      <w:bodyDiv w:val="1"/>
      <w:marLeft w:val="0"/>
      <w:marRight w:val="0"/>
      <w:marTop w:val="0"/>
      <w:marBottom w:val="0"/>
      <w:divBdr>
        <w:top w:val="none" w:sz="0" w:space="0" w:color="auto"/>
        <w:left w:val="none" w:sz="0" w:space="0" w:color="auto"/>
        <w:bottom w:val="none" w:sz="0" w:space="0" w:color="auto"/>
        <w:right w:val="none" w:sz="0" w:space="0" w:color="auto"/>
      </w:divBdr>
    </w:div>
    <w:div w:id="1277565376">
      <w:bodyDiv w:val="1"/>
      <w:marLeft w:val="0"/>
      <w:marRight w:val="0"/>
      <w:marTop w:val="0"/>
      <w:marBottom w:val="0"/>
      <w:divBdr>
        <w:top w:val="none" w:sz="0" w:space="0" w:color="auto"/>
        <w:left w:val="none" w:sz="0" w:space="0" w:color="auto"/>
        <w:bottom w:val="none" w:sz="0" w:space="0" w:color="auto"/>
        <w:right w:val="none" w:sz="0" w:space="0" w:color="auto"/>
      </w:divBdr>
    </w:div>
    <w:div w:id="1335061980">
      <w:bodyDiv w:val="1"/>
      <w:marLeft w:val="0"/>
      <w:marRight w:val="0"/>
      <w:marTop w:val="0"/>
      <w:marBottom w:val="0"/>
      <w:divBdr>
        <w:top w:val="none" w:sz="0" w:space="0" w:color="auto"/>
        <w:left w:val="none" w:sz="0" w:space="0" w:color="auto"/>
        <w:bottom w:val="none" w:sz="0" w:space="0" w:color="auto"/>
        <w:right w:val="none" w:sz="0" w:space="0" w:color="auto"/>
      </w:divBdr>
    </w:div>
    <w:div w:id="1343051170">
      <w:bodyDiv w:val="1"/>
      <w:marLeft w:val="0"/>
      <w:marRight w:val="0"/>
      <w:marTop w:val="0"/>
      <w:marBottom w:val="0"/>
      <w:divBdr>
        <w:top w:val="none" w:sz="0" w:space="0" w:color="auto"/>
        <w:left w:val="none" w:sz="0" w:space="0" w:color="auto"/>
        <w:bottom w:val="none" w:sz="0" w:space="0" w:color="auto"/>
        <w:right w:val="none" w:sz="0" w:space="0" w:color="auto"/>
      </w:divBdr>
    </w:div>
    <w:div w:id="1407268204">
      <w:bodyDiv w:val="1"/>
      <w:marLeft w:val="0"/>
      <w:marRight w:val="0"/>
      <w:marTop w:val="0"/>
      <w:marBottom w:val="0"/>
      <w:divBdr>
        <w:top w:val="none" w:sz="0" w:space="0" w:color="auto"/>
        <w:left w:val="none" w:sz="0" w:space="0" w:color="auto"/>
        <w:bottom w:val="none" w:sz="0" w:space="0" w:color="auto"/>
        <w:right w:val="none" w:sz="0" w:space="0" w:color="auto"/>
      </w:divBdr>
    </w:div>
    <w:div w:id="1410269876">
      <w:bodyDiv w:val="1"/>
      <w:marLeft w:val="0"/>
      <w:marRight w:val="0"/>
      <w:marTop w:val="0"/>
      <w:marBottom w:val="0"/>
      <w:divBdr>
        <w:top w:val="none" w:sz="0" w:space="0" w:color="auto"/>
        <w:left w:val="none" w:sz="0" w:space="0" w:color="auto"/>
        <w:bottom w:val="none" w:sz="0" w:space="0" w:color="auto"/>
        <w:right w:val="none" w:sz="0" w:space="0" w:color="auto"/>
      </w:divBdr>
    </w:div>
    <w:div w:id="1460957626">
      <w:bodyDiv w:val="1"/>
      <w:marLeft w:val="0"/>
      <w:marRight w:val="0"/>
      <w:marTop w:val="0"/>
      <w:marBottom w:val="0"/>
      <w:divBdr>
        <w:top w:val="none" w:sz="0" w:space="0" w:color="auto"/>
        <w:left w:val="none" w:sz="0" w:space="0" w:color="auto"/>
        <w:bottom w:val="none" w:sz="0" w:space="0" w:color="auto"/>
        <w:right w:val="none" w:sz="0" w:space="0" w:color="auto"/>
      </w:divBdr>
    </w:div>
    <w:div w:id="1669362077">
      <w:bodyDiv w:val="1"/>
      <w:marLeft w:val="0"/>
      <w:marRight w:val="0"/>
      <w:marTop w:val="0"/>
      <w:marBottom w:val="0"/>
      <w:divBdr>
        <w:top w:val="none" w:sz="0" w:space="0" w:color="auto"/>
        <w:left w:val="none" w:sz="0" w:space="0" w:color="auto"/>
        <w:bottom w:val="none" w:sz="0" w:space="0" w:color="auto"/>
        <w:right w:val="none" w:sz="0" w:space="0" w:color="auto"/>
      </w:divBdr>
    </w:div>
    <w:div w:id="1785490719">
      <w:bodyDiv w:val="1"/>
      <w:marLeft w:val="0"/>
      <w:marRight w:val="0"/>
      <w:marTop w:val="0"/>
      <w:marBottom w:val="0"/>
      <w:divBdr>
        <w:top w:val="none" w:sz="0" w:space="0" w:color="auto"/>
        <w:left w:val="none" w:sz="0" w:space="0" w:color="auto"/>
        <w:bottom w:val="none" w:sz="0" w:space="0" w:color="auto"/>
        <w:right w:val="none" w:sz="0" w:space="0" w:color="auto"/>
      </w:divBdr>
    </w:div>
    <w:div w:id="1853298779">
      <w:bodyDiv w:val="1"/>
      <w:marLeft w:val="0"/>
      <w:marRight w:val="0"/>
      <w:marTop w:val="0"/>
      <w:marBottom w:val="0"/>
      <w:divBdr>
        <w:top w:val="none" w:sz="0" w:space="0" w:color="auto"/>
        <w:left w:val="none" w:sz="0" w:space="0" w:color="auto"/>
        <w:bottom w:val="none" w:sz="0" w:space="0" w:color="auto"/>
        <w:right w:val="none" w:sz="0" w:space="0" w:color="auto"/>
      </w:divBdr>
    </w:div>
    <w:div w:id="2032103584">
      <w:bodyDiv w:val="1"/>
      <w:marLeft w:val="0"/>
      <w:marRight w:val="0"/>
      <w:marTop w:val="0"/>
      <w:marBottom w:val="0"/>
      <w:divBdr>
        <w:top w:val="none" w:sz="0" w:space="0" w:color="auto"/>
        <w:left w:val="none" w:sz="0" w:space="0" w:color="auto"/>
        <w:bottom w:val="none" w:sz="0" w:space="0" w:color="auto"/>
        <w:right w:val="none" w:sz="0" w:space="0" w:color="auto"/>
      </w:divBdr>
    </w:div>
    <w:div w:id="21241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1101-CFB9-4A37-BB28-D8027797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5179</Words>
  <Characters>28485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ENRIQUE BAEYENS LAZARO</cp:lastModifiedBy>
  <cp:revision>6</cp:revision>
  <cp:lastPrinted>2024-10-01T15:44:00Z</cp:lastPrinted>
  <dcterms:created xsi:type="dcterms:W3CDTF">2026-06-21T09:17:00Z</dcterms:created>
  <dcterms:modified xsi:type="dcterms:W3CDTF">2026-06-21T12:35:00Z</dcterms:modified>
</cp:coreProperties>
</file>